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9B29" w14:textId="0788B601" w:rsidR="000A226D" w:rsidRPr="00AE5A9B" w:rsidRDefault="00AE5A9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FBF3C" wp14:editId="63D0601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46275" cy="1349375"/>
            <wp:effectExtent l="0" t="0" r="0" b="3175"/>
            <wp:wrapSquare wrapText="bothSides"/>
            <wp:docPr id="5" name="Picture 5" descr="laptop image with book covers popping out of the screen along with pictures of happy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ptop image with book covers popping out of the screen along with pictures of happy stud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375" w:rsidRPr="00AE5A9B">
        <w:rPr>
          <w:b/>
          <w:bCs/>
        </w:rPr>
        <w:t>NEW eBook &amp; Audiobook Library</w:t>
      </w:r>
      <w:r>
        <w:rPr>
          <w:b/>
          <w:bCs/>
        </w:rPr>
        <w:t xml:space="preserve"> (Sora)</w:t>
      </w:r>
    </w:p>
    <w:p w14:paraId="4614B08A" w14:textId="2AFEAEE8" w:rsidR="00D83375" w:rsidRDefault="00D83375">
      <w:r>
        <w:t>We have now launched our eBook and Audiobook lending library for Year 1 up. This is a library collection based around a school library consortium giving the boys a massive range of books. The library is accessed through the Sora app which works on their 1:1 device as well as any Apple / Android devices or any modern web browser.</w:t>
      </w:r>
    </w:p>
    <w:p w14:paraId="6F52B644" w14:textId="25275725" w:rsidR="00D83375" w:rsidRDefault="00D83375">
      <w:r>
        <w:t>We are currently growing the catalogue at the top end in part based on suggestions from the boys and will be continuing to do so.</w:t>
      </w:r>
    </w:p>
    <w:p w14:paraId="7146FC62" w14:textId="211FA7A9" w:rsidR="000E12A4" w:rsidRDefault="000E12A4" w:rsidP="000E12A4">
      <w:pPr>
        <w:jc w:val="center"/>
      </w:pPr>
      <w:r w:rsidRPr="000E12A4">
        <w:rPr>
          <w:noProof/>
        </w:rPr>
        <w:drawing>
          <wp:inline distT="0" distB="0" distL="0" distR="0" wp14:anchorId="63107683" wp14:editId="48467F37">
            <wp:extent cx="1251014" cy="400071"/>
            <wp:effectExtent l="0" t="0" r="635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1014" cy="40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0E12A4">
        <w:rPr>
          <w:noProof/>
        </w:rPr>
        <w:drawing>
          <wp:inline distT="0" distB="0" distL="0" distR="0" wp14:anchorId="74C1FF94" wp14:editId="538B4695">
            <wp:extent cx="1251014" cy="400071"/>
            <wp:effectExtent l="0" t="0" r="6350" b="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1014" cy="40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B697" w14:textId="5EE72176" w:rsidR="000E12A4" w:rsidRDefault="000E12A4" w:rsidP="000E12A4">
      <w:pPr>
        <w:jc w:val="center"/>
      </w:pPr>
      <w:r>
        <w:t xml:space="preserve">Or access from </w:t>
      </w:r>
      <w:hyperlink r:id="rId9" w:history="1">
        <w:r w:rsidRPr="000E12A4">
          <w:rPr>
            <w:rStyle w:val="Hyperlink"/>
          </w:rPr>
          <w:t>chswebapps.co.uk</w:t>
        </w:r>
      </w:hyperlink>
    </w:p>
    <w:p w14:paraId="61242902" w14:textId="1A3836F7" w:rsidR="000E12A4" w:rsidRPr="000E12A4" w:rsidRDefault="000E12A4" w:rsidP="000E12A4">
      <w:pPr>
        <w:jc w:val="center"/>
        <w:rPr>
          <w:b/>
          <w:bCs/>
        </w:rPr>
      </w:pPr>
      <w:r w:rsidRPr="000E12A4">
        <w:rPr>
          <w:b/>
          <w:bCs/>
        </w:rPr>
        <w:t xml:space="preserve">Watch our </w:t>
      </w:r>
      <w:hyperlink r:id="rId10" w:history="1">
        <w:r w:rsidRPr="00AE5A9B">
          <w:rPr>
            <w:rStyle w:val="Hyperlink"/>
            <w:b/>
            <w:bCs/>
          </w:rPr>
          <w:t>video quick guide</w:t>
        </w:r>
      </w:hyperlink>
      <w:r w:rsidRPr="000E12A4">
        <w:rPr>
          <w:b/>
          <w:bCs/>
        </w:rPr>
        <w:t xml:space="preserve"> to get started. </w:t>
      </w:r>
    </w:p>
    <w:p w14:paraId="63FB8F4C" w14:textId="7695557C" w:rsidR="000E12A4" w:rsidRDefault="00AE5A9B" w:rsidP="000E12A4">
      <w:pPr>
        <w:jc w:val="center"/>
      </w:pPr>
      <w:r>
        <w:t>(</w:t>
      </w:r>
      <w:r w:rsidR="000E12A4">
        <w:t>iOS</w:t>
      </w:r>
      <w:r>
        <w:t xml:space="preserve"> and Android are slightly different for sign-in. </w:t>
      </w:r>
      <w:hyperlink r:id="rId11" w:history="1">
        <w:proofErr w:type="gramStart"/>
        <w:r w:rsidRPr="00AE5A9B">
          <w:rPr>
            <w:rStyle w:val="Hyperlink"/>
          </w:rPr>
          <w:t>Here’s</w:t>
        </w:r>
        <w:proofErr w:type="gramEnd"/>
        <w:r w:rsidRPr="00AE5A9B">
          <w:rPr>
            <w:rStyle w:val="Hyperlink"/>
          </w:rPr>
          <w:t xml:space="preserve"> the 60 second guide to that.</w:t>
        </w:r>
      </w:hyperlink>
      <w:r>
        <w:t>)</w:t>
      </w:r>
    </w:p>
    <w:p w14:paraId="10465B62" w14:textId="59A940CC" w:rsidR="00D83375" w:rsidRDefault="00D83375">
      <w:r>
        <w:t xml:space="preserve">In addition to our catalogue </w:t>
      </w:r>
      <w:r w:rsidR="000E12A4">
        <w:t>of books you can easily integrate the Croydon Libraries collection. This can then be accessed alongside our school collection and will give an even wider range of books.</w:t>
      </w:r>
    </w:p>
    <w:p w14:paraId="226637D6" w14:textId="496AE6DC" w:rsidR="00D83375" w:rsidRPr="000E12A4" w:rsidRDefault="00D83375">
      <w:pPr>
        <w:rPr>
          <w:b/>
          <w:bCs/>
        </w:rPr>
      </w:pPr>
      <w:r w:rsidRPr="000E12A4">
        <w:rPr>
          <w:b/>
          <w:bCs/>
        </w:rPr>
        <w:t>Croydon Libraries</w:t>
      </w:r>
      <w:r w:rsidR="000E12A4">
        <w:rPr>
          <w:b/>
          <w:bCs/>
        </w:rPr>
        <w:t xml:space="preserve"> Collection</w:t>
      </w:r>
    </w:p>
    <w:p w14:paraId="0E41A3D9" w14:textId="77BD345F" w:rsidR="00D83375" w:rsidRDefault="000E12A4">
      <w:pPr>
        <w:rPr>
          <w:b/>
          <w:bCs/>
        </w:rPr>
      </w:pPr>
      <w:r>
        <w:t xml:space="preserve">If you already have a Library Card for any of the Croydon </w:t>
      </w:r>
      <w:r w:rsidR="00AE5A9B">
        <w:t>Libraries,</w:t>
      </w:r>
      <w:r>
        <w:t xml:space="preserve"> then you can add this straight away and get borrowing. </w:t>
      </w:r>
      <w:r w:rsidR="00AE5A9B">
        <w:t>Otherwise,</w:t>
      </w:r>
      <w:r>
        <w:t xml:space="preserve"> you will first need to sign up for a Library Card. Visit the Croydon Libraries page </w:t>
      </w:r>
      <w:hyperlink r:id="rId12" w:history="1">
        <w:r w:rsidRPr="00C5715B">
          <w:rPr>
            <w:rStyle w:val="Hyperlink"/>
          </w:rPr>
          <w:t>here</w:t>
        </w:r>
      </w:hyperlink>
      <w:r>
        <w:t xml:space="preserve"> and then click ‘</w:t>
      </w:r>
      <w:r w:rsidRPr="00C5715B">
        <w:rPr>
          <w:b/>
          <w:bCs/>
        </w:rPr>
        <w:t xml:space="preserve">Join </w:t>
      </w:r>
      <w:r w:rsidR="00C5715B" w:rsidRPr="00C5715B">
        <w:rPr>
          <w:b/>
          <w:bCs/>
        </w:rPr>
        <w:t>the library on</w:t>
      </w:r>
      <w:r w:rsidRPr="00C5715B">
        <w:rPr>
          <w:b/>
          <w:bCs/>
        </w:rPr>
        <w:t>line’</w:t>
      </w:r>
      <w:r w:rsidR="00C5715B">
        <w:rPr>
          <w:b/>
          <w:bCs/>
        </w:rPr>
        <w:t xml:space="preserve">. </w:t>
      </w:r>
    </w:p>
    <w:p w14:paraId="1A8D1940" w14:textId="29AEE55B" w:rsidR="00C5715B" w:rsidRDefault="00C5715B">
      <w:pPr>
        <w:rPr>
          <w:b/>
          <w:bCs/>
        </w:rPr>
      </w:pPr>
      <w:r>
        <w:rPr>
          <w:b/>
          <w:bCs/>
        </w:rPr>
        <w:t>Make sure to record your library Card Number and PIN code. You will be emailed the card number but not the PIN code.</w:t>
      </w:r>
    </w:p>
    <w:p w14:paraId="35A1A67B" w14:textId="6C3ABF11" w:rsidR="00C5715B" w:rsidRDefault="005B3EAA">
      <w:hyperlink r:id="rId13" w:history="1">
        <w:r w:rsidR="00C5715B" w:rsidRPr="004A6E4C">
          <w:rPr>
            <w:rStyle w:val="Hyperlink"/>
          </w:rPr>
          <w:t>Here is a guide</w:t>
        </w:r>
      </w:hyperlink>
      <w:r w:rsidR="00C5715B">
        <w:t xml:space="preserve"> to adding the Croydon Library Collection to Sora.</w:t>
      </w:r>
    </w:p>
    <w:p w14:paraId="5033872C" w14:textId="3031EDE3" w:rsidR="00C5715B" w:rsidRPr="00C5715B" w:rsidRDefault="00C5715B">
      <w:pPr>
        <w:rPr>
          <w:i/>
          <w:iCs/>
        </w:rPr>
      </w:pPr>
      <w:r w:rsidRPr="00C5715B">
        <w:rPr>
          <w:i/>
          <w:iCs/>
        </w:rPr>
        <w:t>Parents please be aware that the Croydon Libraries collection includes all age group books. In the video guide we show how to set a filter to hide the adult books. Parents will want to keep themselves aware of what their children are reading as the system will not restrict them.</w:t>
      </w:r>
    </w:p>
    <w:p w14:paraId="5759870E" w14:textId="77777777" w:rsidR="00C5715B" w:rsidRDefault="00C5715B"/>
    <w:sectPr w:rsidR="00C57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75"/>
    <w:rsid w:val="000A226D"/>
    <w:rsid w:val="000E12A4"/>
    <w:rsid w:val="004A6E4C"/>
    <w:rsid w:val="005B3EAA"/>
    <w:rsid w:val="00AE5A9B"/>
    <w:rsid w:val="00C5715B"/>
    <w:rsid w:val="00D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2588"/>
  <w15:chartTrackingRefBased/>
  <w15:docId w15:val="{5502C089-DC19-45CD-A975-7519E3E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ickv.ie/w/FU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overdrive.mobile.android.sora&amp;referrer=utm_source%3Dmeet_sora" TargetMode="External"/><Relationship Id="rId12" Type="http://schemas.openxmlformats.org/officeDocument/2006/relationships/hyperlink" Target="https://www.croydon.gov.uk/leisure/libraries/join-the-library/joining-borrow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ickv.ie/w/KQup" TargetMode="External"/><Relationship Id="rId5" Type="http://schemas.openxmlformats.org/officeDocument/2006/relationships/hyperlink" Target="https://itunes.apple.com/app/sora-by-overdrive/id1376592326?mt=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ickv.ie/w/FQu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hswebapp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Turner - Cumnor House Boys</dc:creator>
  <cp:keywords/>
  <dc:description/>
  <cp:lastModifiedBy>Samantha Quartly - Cumnor House Girls</cp:lastModifiedBy>
  <cp:revision>2</cp:revision>
  <dcterms:created xsi:type="dcterms:W3CDTF">2021-02-12T15:32:00Z</dcterms:created>
  <dcterms:modified xsi:type="dcterms:W3CDTF">2021-02-12T15:32:00Z</dcterms:modified>
</cp:coreProperties>
</file>