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9F2C" w14:textId="2D56FF90" w:rsidR="00162534" w:rsidRDefault="0016253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D96FA85" wp14:editId="2415BDE6">
            <wp:extent cx="2340000" cy="4788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2AE3" w14:textId="77777777" w:rsidR="00162534" w:rsidRPr="00162534" w:rsidRDefault="00162534" w:rsidP="00BC6DB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27AC44" w14:textId="7D1A425D" w:rsidR="00345151" w:rsidRDefault="00BC6DB4" w:rsidP="001625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21">
        <w:rPr>
          <w:rFonts w:ascii="Arial" w:hAnsi="Arial" w:cs="Arial"/>
          <w:b/>
          <w:sz w:val="32"/>
          <w:szCs w:val="32"/>
        </w:rPr>
        <w:t>Role Profile</w:t>
      </w:r>
      <w:r w:rsidR="00547555" w:rsidRPr="00B57421">
        <w:rPr>
          <w:rFonts w:ascii="Arial" w:hAnsi="Arial" w:cs="Arial"/>
          <w:b/>
          <w:sz w:val="32"/>
          <w:szCs w:val="32"/>
        </w:rPr>
        <w:t>:</w:t>
      </w:r>
      <w:r w:rsidR="00105CB9" w:rsidRPr="00B57421">
        <w:rPr>
          <w:rFonts w:ascii="Arial" w:hAnsi="Arial" w:cs="Arial"/>
          <w:b/>
          <w:sz w:val="32"/>
          <w:szCs w:val="32"/>
        </w:rPr>
        <w:t xml:space="preserve"> </w:t>
      </w:r>
      <w:r w:rsidR="00031466">
        <w:rPr>
          <w:rFonts w:ascii="Arial" w:hAnsi="Arial" w:cs="Arial"/>
          <w:b/>
          <w:sz w:val="32"/>
          <w:szCs w:val="32"/>
        </w:rPr>
        <w:t>HEAD OF GAMES</w:t>
      </w:r>
    </w:p>
    <w:p w14:paraId="7370E32B" w14:textId="2D6B2D23" w:rsidR="00CA58AE" w:rsidRPr="00162534" w:rsidRDefault="00CA58AE" w:rsidP="001625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(Maternity Cover)</w:t>
      </w:r>
    </w:p>
    <w:p w14:paraId="3627AC45" w14:textId="77777777" w:rsidR="00C95023" w:rsidRPr="00B57421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4993FA59" w14:textId="1EDDBCB6" w:rsidR="00B57421" w:rsidRPr="00B57421" w:rsidRDefault="002B440B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9" wp14:editId="6BF95A7C">
                <wp:extent cx="6448425" cy="723900"/>
                <wp:effectExtent l="0" t="0" r="28575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239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F3F6E" w14:textId="09593C0A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Co-ordinate all aspects of Physical Education for all girls within the School</w:t>
                            </w:r>
                            <w:r w:rsidR="000351D2"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27AC68" w14:textId="0832B090" w:rsidR="002B440B" w:rsidRPr="00AF28B1" w:rsidRDefault="00031466" w:rsidP="00AF28B1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Fulfil the role as Head of Department</w:t>
                            </w:r>
                            <w:r w:rsidR="00AF28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27AC69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6A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6B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9" id="Rounded Rectangle 1" o:spid="_x0000_s1026" style="width:507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" fillcolor="#f2f2f2" strokecolor="#1c2f69" strokeweight="1pt">
                <v:shadow color="#868686"/>
                <v:textbox>
                  <w:txbxContent>
                    <w:p w14:paraId="545F3F6E" w14:textId="09593C0A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Co-ordinate all aspects of Physical Education for all girls within the School</w:t>
                      </w:r>
                      <w:r w:rsidR="000351D2"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627AC68" w14:textId="0832B090" w:rsidR="002B440B" w:rsidRPr="00AF28B1" w:rsidRDefault="00031466" w:rsidP="00AF28B1">
                      <w:pPr>
                        <w:pStyle w:val="NormalWeb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Fulfil the role as Head of Department</w:t>
                      </w:r>
                      <w:r w:rsidR="00AF28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627AC69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6A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6B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27AC47" w14:textId="5B6EED57" w:rsidR="008769BE" w:rsidRPr="00B57421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  <w:r w:rsidRPr="00B57421">
        <w:rPr>
          <w:rFonts w:ascii="Arial" w:hAnsi="Arial" w:cs="Arial"/>
          <w:b/>
          <w:color w:val="006EB6"/>
        </w:rPr>
        <w:t>(6-8 max)</w:t>
      </w:r>
      <w:r w:rsidR="00AD08CF" w:rsidRPr="00B57421">
        <w:rPr>
          <w:rFonts w:ascii="Arial" w:hAnsi="Arial" w:cs="Arial"/>
          <w:noProof/>
          <w:color w:val="006EB6"/>
          <w:lang w:eastAsia="en-GB"/>
        </w:rPr>
        <w:t xml:space="preserve"> </w:t>
      </w:r>
    </w:p>
    <w:p w14:paraId="5FC05771" w14:textId="6F31F83F" w:rsidR="00B57421" w:rsidRPr="00B57421" w:rsidRDefault="00AD08CF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B" wp14:editId="2A085F3D">
                <wp:extent cx="6438900" cy="1990725"/>
                <wp:effectExtent l="0" t="0" r="19050" b="2857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907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4D197" w14:textId="408007B4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To lead and co-ordinate the Girls' PE programme for Cumnor House School for Girls</w:t>
                            </w:r>
                            <w:r w:rsid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992CA7" w14:textId="7D8A4A92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Understanding of the rules and concepts of a wide range of prep school sports with </w:t>
                            </w:r>
                            <w:proofErr w:type="gramStart"/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particular emphasis</w:t>
                            </w:r>
                            <w:proofErr w:type="gramEnd"/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on girls' Netball, Hockey, Cricket, Athletics and </w:t>
                            </w:r>
                            <w:r w:rsidR="003228EB"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Cross-Country</w:t>
                            </w: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running</w:t>
                            </w:r>
                            <w:r w:rsidR="00956B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52CF3F" w14:textId="17607F54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Commitment to improving, monitoring and evaluating teaching and learning</w:t>
                            </w:r>
                            <w:r w:rsidR="00956B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AD9466" w14:textId="6C018617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To liaise with other sports departments to organise, manage and facilitate sports fixtures so that there is a suitable fixtures programme with other schools</w:t>
                            </w:r>
                            <w:r w:rsidR="00956B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E6DF6D" w14:textId="1E3A5FF5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Organise internal sporting events for girls, i.e. Sports Day, House Cross Country, House Netball, House Cricket</w:t>
                            </w:r>
                            <w:r w:rsid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1825F1" w14:textId="118212A0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Support Head of Swimming in the delivery of swimming</w:t>
                            </w:r>
                            <w:r w:rsidR="00956B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7483AA" w14:textId="461137C0" w:rsidR="00031466" w:rsidRPr="000351D2" w:rsidRDefault="00031466" w:rsidP="000351D2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Lead after school squads and clubs</w:t>
                            </w:r>
                            <w:r w:rsidR="00956B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27AC6F" w14:textId="77777777" w:rsidR="00AD08CF" w:rsidRPr="00B57421" w:rsidRDefault="00AD08CF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627AC70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B" id="Rounded Rectangle 3" o:spid="_x0000_s1027" style="width:507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" fillcolor="#f2f2f2" strokecolor="#1c2f69" strokeweight="1pt">
                <v:shadow color="#868686"/>
                <v:textbox>
                  <w:txbxContent>
                    <w:p w14:paraId="0074D197" w14:textId="408007B4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To lead and co-ordinate the Girls' PE programme for Cumnor House School for Girls</w:t>
                      </w:r>
                      <w:r w:rsid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C992CA7" w14:textId="7D8A4A92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Understanding of the rules and concepts of a wide range of prep school sports with </w:t>
                      </w:r>
                      <w:proofErr w:type="gramStart"/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particular emphasis</w:t>
                      </w:r>
                      <w:proofErr w:type="gramEnd"/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on girls' Netball, Hockey, Cricket, Athletics and </w:t>
                      </w:r>
                      <w:r w:rsidR="003228EB"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Cross-Country</w:t>
                      </w: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running</w:t>
                      </w:r>
                      <w:r w:rsidR="00956B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B52CF3F" w14:textId="17607F54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Commitment to improving, monitoring and evaluating teaching and learning</w:t>
                      </w:r>
                      <w:r w:rsidR="00956B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9AD9466" w14:textId="6C018617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To liaise with other sports departments to organise, manage and facilitate sports fixtures so that there is a suitable fixtures programme with other schools</w:t>
                      </w:r>
                      <w:r w:rsidR="00956B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4E6DF6D" w14:textId="1E3A5FF5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Organise internal sporting events for girls, i.e. Sports Day, House Cross Country, House Netball, House Cricket</w:t>
                      </w:r>
                      <w:r w:rsid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61825F1" w14:textId="118212A0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Support Head of Swimming in the delivery of swimming</w:t>
                      </w:r>
                      <w:r w:rsidR="00956B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77483AA" w14:textId="461137C0" w:rsidR="00031466" w:rsidRPr="000351D2" w:rsidRDefault="00031466" w:rsidP="000351D2">
                      <w:pPr>
                        <w:pStyle w:val="NormalWeb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351D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Lead after school squads and clubs</w:t>
                      </w:r>
                      <w:r w:rsidR="00956B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627AC6F" w14:textId="77777777" w:rsidR="00AD08CF" w:rsidRPr="00B57421" w:rsidRDefault="00AD08CF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627AC70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27AC49" w14:textId="4CF7F6B5" w:rsidR="00820558" w:rsidRPr="00B57421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3627AC4A" w14:textId="77777777" w:rsidR="00820558" w:rsidRPr="00B57421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D" wp14:editId="3627AC5E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7AC71" w14:textId="3EE9D39A" w:rsidR="00820558" w:rsidRPr="000351D2" w:rsidRDefault="00820558" w:rsidP="00956B8D">
                            <w:pPr>
                              <w:pStyle w:val="BodyTextIndent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To comply with safeguarding policies, procedures</w:t>
                            </w:r>
                            <w:r w:rsidR="007009C7"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code of conduct</w:t>
                            </w:r>
                            <w:r w:rsidR="00956B8D">
                              <w:rPr>
                                <w:rFonts w:ascii="Arial" w:hAnsi="Arial" w:cs="Arial"/>
                                <w:color w:val="37393A"/>
                              </w:rPr>
                              <w:t>.</w:t>
                            </w:r>
                          </w:p>
                          <w:p w14:paraId="3627AC72" w14:textId="2B679247" w:rsidR="00820558" w:rsidRPr="000351D2" w:rsidRDefault="00820558" w:rsidP="00956B8D">
                            <w:pPr>
                              <w:pStyle w:val="BodyTextIndent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To demonstrate a personal commitment to safeguarding and student</w:t>
                            </w:r>
                            <w:r w:rsidR="000B3D65"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/colleague</w:t>
                            </w: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wellbeing</w:t>
                            </w:r>
                            <w:r w:rsidR="00956B8D">
                              <w:rPr>
                                <w:rFonts w:ascii="Arial" w:hAnsi="Arial" w:cs="Arial"/>
                                <w:color w:val="37393A"/>
                              </w:rPr>
                              <w:t>.</w:t>
                            </w: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</w:t>
                            </w:r>
                          </w:p>
                          <w:p w14:paraId="3627AC73" w14:textId="1CB3F5CF" w:rsidR="00820558" w:rsidRPr="000351D2" w:rsidRDefault="00820558" w:rsidP="00956B8D">
                            <w:pPr>
                              <w:pStyle w:val="BodyTextIndent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To ensure that any safeguarding concerns or incid</w:t>
                            </w:r>
                            <w:r w:rsidR="007009C7"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ents are reported appropriately in line with policy</w:t>
                            </w:r>
                            <w:r w:rsidR="00956B8D">
                              <w:rPr>
                                <w:rFonts w:ascii="Arial" w:hAnsi="Arial" w:cs="Arial"/>
                                <w:color w:val="37393A"/>
                              </w:rPr>
                              <w:t>.</w:t>
                            </w:r>
                          </w:p>
                          <w:p w14:paraId="3627AC74" w14:textId="00B43723" w:rsidR="00820558" w:rsidRPr="000351D2" w:rsidRDefault="00820558" w:rsidP="00956B8D">
                            <w:pPr>
                              <w:pStyle w:val="BodyTextIndent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To </w:t>
                            </w:r>
                            <w:r w:rsidR="007009C7"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engage in</w:t>
                            </w:r>
                            <w:r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safeguarding training </w:t>
                            </w:r>
                            <w:r w:rsidR="007009C7" w:rsidRPr="000351D2">
                              <w:rPr>
                                <w:rFonts w:ascii="Arial" w:hAnsi="Arial" w:cs="Arial"/>
                                <w:color w:val="37393A"/>
                              </w:rPr>
                              <w:t>when required</w:t>
                            </w:r>
                            <w:r w:rsidR="00956B8D">
                              <w:rPr>
                                <w:rFonts w:ascii="Arial" w:hAnsi="Arial" w:cs="Arial"/>
                                <w:color w:val="37393A"/>
                              </w:rPr>
                              <w:t>.</w:t>
                            </w:r>
                          </w:p>
                          <w:p w14:paraId="3627AC75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6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7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8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9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A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D" id="Rounded Rectangle 2" o:spid="_x0000_s1028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" fillcolor="#f2f2f2" strokecolor="#1c2f69" strokeweight="1pt">
                <v:shadow color="#868686"/>
                <v:textbox>
                  <w:txbxContent>
                    <w:p w14:paraId="3627AC71" w14:textId="3EE9D39A" w:rsidR="00820558" w:rsidRPr="000351D2" w:rsidRDefault="00820558" w:rsidP="00956B8D">
                      <w:pPr>
                        <w:pStyle w:val="BodyTextIndent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37393A"/>
                        </w:rPr>
                      </w:pP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>To comply with safeguarding policies, procedures</w:t>
                      </w:r>
                      <w:r w:rsidR="007009C7" w:rsidRPr="000351D2">
                        <w:rPr>
                          <w:rFonts w:ascii="Arial" w:hAnsi="Arial" w:cs="Arial"/>
                          <w:color w:val="37393A"/>
                        </w:rPr>
                        <w:t xml:space="preserve"> and code of conduct</w:t>
                      </w:r>
                      <w:r w:rsidR="00956B8D">
                        <w:rPr>
                          <w:rFonts w:ascii="Arial" w:hAnsi="Arial" w:cs="Arial"/>
                          <w:color w:val="37393A"/>
                        </w:rPr>
                        <w:t>.</w:t>
                      </w:r>
                    </w:p>
                    <w:p w14:paraId="3627AC72" w14:textId="2B679247" w:rsidR="00820558" w:rsidRPr="000351D2" w:rsidRDefault="00820558" w:rsidP="00956B8D">
                      <w:pPr>
                        <w:pStyle w:val="BodyTextIndent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37393A"/>
                        </w:rPr>
                      </w:pP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>To demonstrate a personal commitment to safeguarding and student</w:t>
                      </w:r>
                      <w:r w:rsidR="000B3D65" w:rsidRPr="000351D2">
                        <w:rPr>
                          <w:rFonts w:ascii="Arial" w:hAnsi="Arial" w:cs="Arial"/>
                          <w:color w:val="37393A"/>
                        </w:rPr>
                        <w:t>/colleague</w:t>
                      </w: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 xml:space="preserve"> wellbeing</w:t>
                      </w:r>
                      <w:r w:rsidR="00956B8D">
                        <w:rPr>
                          <w:rFonts w:ascii="Arial" w:hAnsi="Arial" w:cs="Arial"/>
                          <w:color w:val="37393A"/>
                        </w:rPr>
                        <w:t>.</w:t>
                      </w: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 xml:space="preserve"> </w:t>
                      </w:r>
                    </w:p>
                    <w:p w14:paraId="3627AC73" w14:textId="1CB3F5CF" w:rsidR="00820558" w:rsidRPr="000351D2" w:rsidRDefault="00820558" w:rsidP="00956B8D">
                      <w:pPr>
                        <w:pStyle w:val="BodyTextIndent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37393A"/>
                        </w:rPr>
                      </w:pP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>To ensure that any safeguarding concerns or incid</w:t>
                      </w:r>
                      <w:r w:rsidR="007009C7" w:rsidRPr="000351D2">
                        <w:rPr>
                          <w:rFonts w:ascii="Arial" w:hAnsi="Arial" w:cs="Arial"/>
                          <w:color w:val="37393A"/>
                        </w:rPr>
                        <w:t>ents are reported appropriately in line with policy</w:t>
                      </w:r>
                      <w:r w:rsidR="00956B8D">
                        <w:rPr>
                          <w:rFonts w:ascii="Arial" w:hAnsi="Arial" w:cs="Arial"/>
                          <w:color w:val="37393A"/>
                        </w:rPr>
                        <w:t>.</w:t>
                      </w:r>
                    </w:p>
                    <w:p w14:paraId="3627AC74" w14:textId="00B43723" w:rsidR="00820558" w:rsidRPr="000351D2" w:rsidRDefault="00820558" w:rsidP="00956B8D">
                      <w:pPr>
                        <w:pStyle w:val="BodyTextIndent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37393A"/>
                        </w:rPr>
                      </w:pP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 xml:space="preserve">To </w:t>
                      </w:r>
                      <w:r w:rsidR="007009C7" w:rsidRPr="000351D2">
                        <w:rPr>
                          <w:rFonts w:ascii="Arial" w:hAnsi="Arial" w:cs="Arial"/>
                          <w:color w:val="37393A"/>
                        </w:rPr>
                        <w:t>engage in</w:t>
                      </w:r>
                      <w:r w:rsidRPr="000351D2">
                        <w:rPr>
                          <w:rFonts w:ascii="Arial" w:hAnsi="Arial" w:cs="Arial"/>
                          <w:color w:val="37393A"/>
                        </w:rPr>
                        <w:t xml:space="preserve"> safeguarding training </w:t>
                      </w:r>
                      <w:r w:rsidR="007009C7" w:rsidRPr="000351D2">
                        <w:rPr>
                          <w:rFonts w:ascii="Arial" w:hAnsi="Arial" w:cs="Arial"/>
                          <w:color w:val="37393A"/>
                        </w:rPr>
                        <w:t>when required</w:t>
                      </w:r>
                      <w:r w:rsidR="00956B8D">
                        <w:rPr>
                          <w:rFonts w:ascii="Arial" w:hAnsi="Arial" w:cs="Arial"/>
                          <w:color w:val="37393A"/>
                        </w:rPr>
                        <w:t>.</w:t>
                      </w:r>
                    </w:p>
                    <w:p w14:paraId="3627AC75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6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7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8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9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A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42D4C6" w14:textId="3F6368FD" w:rsidR="00162534" w:rsidRDefault="00162534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16"/>
          <w:szCs w:val="16"/>
        </w:rPr>
      </w:pPr>
    </w:p>
    <w:p w14:paraId="63BF786A" w14:textId="437B77CA" w:rsidR="00956B8D" w:rsidRDefault="00956B8D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16"/>
          <w:szCs w:val="16"/>
        </w:rPr>
      </w:pPr>
    </w:p>
    <w:p w14:paraId="72AF4ED4" w14:textId="77777777" w:rsidR="00956B8D" w:rsidRPr="00162534" w:rsidRDefault="00956B8D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16"/>
          <w:szCs w:val="16"/>
        </w:rPr>
      </w:pPr>
    </w:p>
    <w:p w14:paraId="598626A2" w14:textId="07343048" w:rsidR="00B57421" w:rsidRDefault="00B57421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Stakeholders:</w:t>
      </w:r>
      <w:r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6ECF1400" w14:textId="77777777" w:rsidR="00162534" w:rsidRPr="00162534" w:rsidRDefault="00162534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20"/>
          <w:szCs w:val="20"/>
        </w:rPr>
      </w:pPr>
    </w:p>
    <w:p w14:paraId="5B586368" w14:textId="3D036201" w:rsidR="00D81C8E" w:rsidRDefault="00B57421" w:rsidP="00D81C8E"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956B8D">
        <w:rPr>
          <w:rFonts w:ascii="Arial" w:hAnsi="Arial" w:cs="Arial"/>
          <w:b/>
          <w:color w:val="006EB6"/>
          <w:lang w:val="en-AU"/>
        </w:rPr>
        <w:t xml:space="preserve">- </w:t>
      </w:r>
      <w:r w:rsidR="00D81C8E">
        <w:rPr>
          <w:rFonts w:ascii="Arial" w:hAnsi="Arial" w:cs="Arial"/>
          <w:b/>
          <w:color w:val="006EB6"/>
          <w:lang w:val="en-AU"/>
        </w:rPr>
        <w:tab/>
      </w:r>
      <w:r w:rsidR="00D81C8E" w:rsidRPr="00850265">
        <w:rPr>
          <w:rFonts w:ascii="Arial" w:hAnsi="Arial" w:cs="Arial"/>
          <w:b/>
          <w:color w:val="006EB6"/>
          <w:sz w:val="20"/>
          <w:szCs w:val="20"/>
          <w:lang w:val="en-AU"/>
        </w:rPr>
        <w:t>Senior Leadership team</w:t>
      </w:r>
    </w:p>
    <w:p w14:paraId="68EA7E12" w14:textId="77777777" w:rsidR="00D81C8E" w:rsidRDefault="00D81C8E" w:rsidP="00D81C8E">
      <w:pPr>
        <w:ind w:left="720" w:firstLine="720"/>
      </w:pPr>
      <w:r w:rsidRPr="00850265">
        <w:rPr>
          <w:rFonts w:ascii="Arial" w:hAnsi="Arial" w:cs="Arial"/>
          <w:b/>
          <w:color w:val="006EB6"/>
          <w:sz w:val="20"/>
          <w:szCs w:val="20"/>
          <w:lang w:val="en-AU"/>
        </w:rPr>
        <w:t>Teaching staff</w:t>
      </w:r>
    </w:p>
    <w:p w14:paraId="2A77DA72" w14:textId="06F36AF5" w:rsidR="00B57421" w:rsidRPr="008769BE" w:rsidRDefault="00B57421" w:rsidP="00B57421">
      <w:pPr>
        <w:spacing w:after="0"/>
        <w:ind w:left="2880" w:hanging="2880"/>
        <w:jc w:val="both"/>
        <w:rPr>
          <w:rFonts w:ascii="Arial" w:hAnsi="Arial" w:cs="Arial"/>
          <w:color w:val="006EB6"/>
          <w:lang w:val="en-AU"/>
        </w:rPr>
      </w:pPr>
    </w:p>
    <w:p w14:paraId="01906A78" w14:textId="7D4E0994" w:rsidR="00162534" w:rsidRPr="00D81C8E" w:rsidRDefault="00B57421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External </w:t>
      </w:r>
      <w:r w:rsidR="00956B8D">
        <w:rPr>
          <w:rFonts w:ascii="Arial" w:hAnsi="Arial" w:cs="Arial"/>
          <w:b/>
          <w:color w:val="006EB6"/>
          <w:lang w:val="en-AU"/>
        </w:rPr>
        <w:t>-</w:t>
      </w:r>
      <w:r w:rsidR="00D81C8E">
        <w:rPr>
          <w:rFonts w:ascii="Arial" w:hAnsi="Arial" w:cs="Arial"/>
          <w:b/>
          <w:color w:val="006EB6"/>
          <w:lang w:val="en-AU"/>
        </w:rPr>
        <w:t xml:space="preserve">      </w:t>
      </w:r>
      <w:r w:rsidR="00D81C8E" w:rsidRPr="00D81C8E">
        <w:rPr>
          <w:rFonts w:ascii="Arial" w:hAnsi="Arial" w:cs="Arial"/>
          <w:b/>
          <w:color w:val="006EB6"/>
          <w:sz w:val="20"/>
          <w:szCs w:val="20"/>
          <w:lang w:val="en-AU"/>
        </w:rPr>
        <w:t xml:space="preserve"> Parents </w:t>
      </w:r>
    </w:p>
    <w:p w14:paraId="6D68FFBF" w14:textId="70283B18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26FF989" w14:textId="2CC4D350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5EB7609" w14:textId="051C062C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F2583BA" w14:textId="7D3B43D1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5A5B38B" w14:textId="20E5B6D6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7A3F354" w14:textId="57BAB136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02D3A56" w14:textId="5223C74A" w:rsidR="00956B8D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1A137C0" w14:textId="62219918" w:rsidR="00956B8D" w:rsidRDefault="009110D9" w:rsidP="009110D9">
      <w:pPr>
        <w:spacing w:after="0"/>
        <w:ind w:left="2880" w:hanging="2880"/>
        <w:jc w:val="center"/>
        <w:rPr>
          <w:rFonts w:ascii="Arial" w:hAnsi="Arial" w:cs="Arial"/>
          <w:b/>
          <w:color w:val="006EB6"/>
          <w:lang w:val="en-AU"/>
        </w:rPr>
      </w:pPr>
      <w:r>
        <w:rPr>
          <w:noProof/>
        </w:rPr>
        <w:drawing>
          <wp:inline distT="0" distB="0" distL="0" distR="0" wp14:anchorId="3DFB2BAC" wp14:editId="67C74C49">
            <wp:extent cx="2340000" cy="478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19EC" w14:textId="77777777" w:rsidR="00956B8D" w:rsidRPr="00162534" w:rsidRDefault="00956B8D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CCD2363" w14:textId="16084358" w:rsidR="00B57421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tbl>
      <w:tblPr>
        <w:tblStyle w:val="TableGrid"/>
        <w:tblpPr w:leftFromText="180" w:rightFromText="180" w:vertAnchor="text" w:horzAnchor="margin" w:tblpY="241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620"/>
        <w:gridCol w:w="3891"/>
        <w:gridCol w:w="3827"/>
      </w:tblGrid>
      <w:tr w:rsidR="009110D9" w14:paraId="701D2E1B" w14:textId="77777777" w:rsidTr="009110D9">
        <w:tc>
          <w:tcPr>
            <w:tcW w:w="0" w:type="auto"/>
            <w:vAlign w:val="center"/>
          </w:tcPr>
          <w:p w14:paraId="40993843" w14:textId="77777777" w:rsidR="009110D9" w:rsidRPr="00C95023" w:rsidRDefault="009110D9" w:rsidP="009110D9">
            <w:pPr>
              <w:rPr>
                <w:b/>
                <w:color w:val="37393A"/>
              </w:rPr>
            </w:pPr>
          </w:p>
        </w:tc>
        <w:tc>
          <w:tcPr>
            <w:tcW w:w="3891" w:type="dxa"/>
            <w:vAlign w:val="center"/>
          </w:tcPr>
          <w:p w14:paraId="51102999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Essential</w:t>
            </w:r>
          </w:p>
        </w:tc>
        <w:tc>
          <w:tcPr>
            <w:tcW w:w="3827" w:type="dxa"/>
            <w:vAlign w:val="center"/>
          </w:tcPr>
          <w:p w14:paraId="7418A274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Desirable</w:t>
            </w:r>
          </w:p>
        </w:tc>
      </w:tr>
      <w:tr w:rsidR="009110D9" w14:paraId="7945362F" w14:textId="77777777" w:rsidTr="009110D9">
        <w:tc>
          <w:tcPr>
            <w:tcW w:w="0" w:type="auto"/>
            <w:vAlign w:val="center"/>
          </w:tcPr>
          <w:p w14:paraId="2A7EA64A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Qualifications</w:t>
            </w:r>
          </w:p>
        </w:tc>
        <w:tc>
          <w:tcPr>
            <w:tcW w:w="3891" w:type="dxa"/>
            <w:vAlign w:val="center"/>
          </w:tcPr>
          <w:p w14:paraId="57BE2EB0" w14:textId="77777777" w:rsidR="009110D9" w:rsidRPr="001965E0" w:rsidRDefault="009110D9" w:rsidP="009110D9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965E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 record of good academic achievement Including a relevant degree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3611EC8E" w14:textId="77777777" w:rsidR="009110D9" w:rsidRPr="001965E0" w:rsidRDefault="009110D9" w:rsidP="009110D9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965E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PGCE, QTS or EYPPS</w:t>
            </w:r>
          </w:p>
          <w:p w14:paraId="68ACDC86" w14:textId="77777777" w:rsidR="009110D9" w:rsidRPr="001965E0" w:rsidRDefault="009110D9" w:rsidP="009110D9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1965E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Fluency in oral and written English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4A94F1D2" w14:textId="77777777" w:rsidR="009110D9" w:rsidRPr="00956B8D" w:rsidRDefault="009110D9" w:rsidP="009110D9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14:paraId="4F0DE9C4" w14:textId="77777777" w:rsidR="009110D9" w:rsidRPr="001965E0" w:rsidRDefault="009110D9" w:rsidP="009110D9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</w:pPr>
            <w:r w:rsidRPr="001965E0"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>Coaching qualifications in any of the sports listed</w:t>
            </w:r>
            <w:r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>.</w:t>
            </w:r>
          </w:p>
          <w:p w14:paraId="63CDF44B" w14:textId="77777777" w:rsidR="009110D9" w:rsidRPr="001965E0" w:rsidRDefault="009110D9" w:rsidP="009110D9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</w:pPr>
            <w:r w:rsidRPr="001965E0"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 xml:space="preserve">Ability to umpire </w:t>
            </w:r>
            <w:r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>N</w:t>
            </w:r>
            <w:r w:rsidRPr="001965E0"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>etball</w:t>
            </w:r>
            <w:r>
              <w:rPr>
                <w:rFonts w:ascii="Arial" w:eastAsiaTheme="minorEastAsia" w:hAnsi="Arial" w:cs="Arial"/>
                <w:color w:val="37393A"/>
                <w:sz w:val="22"/>
                <w:szCs w:val="22"/>
                <w:lang w:eastAsia="en-GB"/>
              </w:rPr>
              <w:t>.</w:t>
            </w:r>
          </w:p>
          <w:p w14:paraId="6F21D741" w14:textId="77777777" w:rsidR="009110D9" w:rsidRPr="00B57421" w:rsidRDefault="009110D9" w:rsidP="009110D9">
            <w:pPr>
              <w:pStyle w:val="ListParagraph"/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004BDC0B" w14:textId="77777777" w:rsidR="009110D9" w:rsidRPr="00B57421" w:rsidRDefault="009110D9" w:rsidP="009110D9">
            <w:pPr>
              <w:pStyle w:val="NoSpacing"/>
            </w:pPr>
          </w:p>
        </w:tc>
      </w:tr>
      <w:tr w:rsidR="009110D9" w14:paraId="5716BD31" w14:textId="77777777" w:rsidTr="009110D9">
        <w:tc>
          <w:tcPr>
            <w:tcW w:w="0" w:type="auto"/>
            <w:vAlign w:val="center"/>
          </w:tcPr>
          <w:p w14:paraId="6F3C9F03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Skills</w:t>
            </w:r>
          </w:p>
        </w:tc>
        <w:tc>
          <w:tcPr>
            <w:tcW w:w="3891" w:type="dxa"/>
            <w:vAlign w:val="center"/>
          </w:tcPr>
          <w:p w14:paraId="03AD1A93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0351D2">
              <w:rPr>
                <w:rFonts w:ascii="Arial" w:hAnsi="Arial" w:cs="Arial"/>
                <w:sz w:val="22"/>
                <w:szCs w:val="22"/>
              </w:rPr>
              <w:t>n excellent teaching practitioner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E11CD8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sz w:val="22"/>
                <w:szCs w:val="22"/>
              </w:rPr>
              <w:t xml:space="preserve">the ability to motivate and inspire You </w:t>
            </w:r>
            <w:proofErr w:type="gramStart"/>
            <w:r w:rsidRPr="000351D2">
              <w:rPr>
                <w:rFonts w:ascii="Arial" w:hAnsi="Arial" w:cs="Arial"/>
                <w:sz w:val="22"/>
                <w:szCs w:val="22"/>
              </w:rPr>
              <w:t>have the ability to</w:t>
            </w:r>
            <w:proofErr w:type="gramEnd"/>
            <w:r w:rsidRPr="000351D2">
              <w:rPr>
                <w:rFonts w:ascii="Arial" w:hAnsi="Arial" w:cs="Arial"/>
                <w:sz w:val="22"/>
                <w:szCs w:val="22"/>
              </w:rPr>
              <w:t xml:space="preserve"> inspire high levels of student performance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5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1C6116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sz w:val="22"/>
                <w:szCs w:val="22"/>
              </w:rPr>
              <w:t>You can work under pressure and prioritise according to need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61EF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sz w:val="22"/>
                <w:szCs w:val="22"/>
              </w:rPr>
              <w:t>The ability to think creatively to solve problems, pioneering new approaches as well as understanding which prior methods have been effective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5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4AD89A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sz w:val="22"/>
                <w:szCs w:val="22"/>
              </w:rPr>
              <w:t>High levels of energy and enthusiasm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5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64706C" w14:textId="77777777" w:rsidR="009110D9" w:rsidRPr="000351D2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351D2">
              <w:rPr>
                <w:rFonts w:ascii="Arial" w:hAnsi="Arial" w:cs="Arial"/>
                <w:sz w:val="22"/>
                <w:szCs w:val="22"/>
              </w:rPr>
              <w:t>Committed, highly competent, reflective and resilient individual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5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39CF54" w14:textId="77777777" w:rsidR="009110D9" w:rsidRPr="00956B8D" w:rsidRDefault="009110D9" w:rsidP="009110D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HAnsi" w:cstheme="minorBidi"/>
                <w:color w:val="auto"/>
                <w:lang w:eastAsia="en-US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Confident use of ICT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41D3992A" w14:textId="77777777" w:rsidR="009110D9" w:rsidRPr="00BD0FF3" w:rsidRDefault="009110D9" w:rsidP="009110D9">
            <w:pPr>
              <w:pStyle w:val="ListParagraph"/>
              <w:spacing w:before="100" w:beforeAutospacing="1" w:after="100" w:afterAutospacing="1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40C99A8" w14:textId="77777777" w:rsidR="009110D9" w:rsidRPr="00600F48" w:rsidRDefault="00600F48" w:rsidP="00600F4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00F48">
              <w:rPr>
                <w:rFonts w:ascii="Arial" w:hAnsi="Arial" w:cs="Arial"/>
                <w:sz w:val="22"/>
                <w:szCs w:val="22"/>
              </w:rPr>
              <w:t>Ability and/or experience in teaching swimming.</w:t>
            </w:r>
          </w:p>
          <w:p w14:paraId="2443D559" w14:textId="77777777" w:rsidR="00600F48" w:rsidRPr="00600F48" w:rsidRDefault="00600F48" w:rsidP="00600F4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00F48">
              <w:rPr>
                <w:rFonts w:ascii="Arial" w:hAnsi="Arial" w:cs="Arial"/>
                <w:sz w:val="22"/>
                <w:szCs w:val="22"/>
              </w:rPr>
              <w:t>An understanding or working knowledge of cricket.</w:t>
            </w:r>
          </w:p>
          <w:p w14:paraId="0122411D" w14:textId="77777777" w:rsidR="00600F48" w:rsidRPr="00600F48" w:rsidRDefault="00600F48" w:rsidP="00600F4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00F48">
              <w:rPr>
                <w:rFonts w:ascii="Arial" w:hAnsi="Arial" w:cs="Arial"/>
                <w:sz w:val="22"/>
                <w:szCs w:val="22"/>
              </w:rPr>
              <w:t xml:space="preserve">Ability to umpire Netball. </w:t>
            </w:r>
          </w:p>
          <w:p w14:paraId="60795118" w14:textId="77777777" w:rsidR="00600F48" w:rsidRDefault="00600F48" w:rsidP="00600F48"/>
          <w:p w14:paraId="20601644" w14:textId="77777777" w:rsidR="00600F48" w:rsidRDefault="00600F48" w:rsidP="00600F48"/>
          <w:p w14:paraId="1DAF731A" w14:textId="21691E6B" w:rsidR="00600F48" w:rsidRDefault="00600F48" w:rsidP="00600F48"/>
          <w:p w14:paraId="58C0C3D7" w14:textId="7625E831" w:rsidR="00600F48" w:rsidRDefault="00600F48" w:rsidP="00600F48"/>
          <w:p w14:paraId="27499EE2" w14:textId="4E60F9F9" w:rsidR="00600F48" w:rsidRDefault="00600F48" w:rsidP="00600F48"/>
          <w:p w14:paraId="7962B64C" w14:textId="77777777" w:rsidR="00600F48" w:rsidRDefault="00600F48" w:rsidP="00600F48"/>
          <w:p w14:paraId="0BD7023E" w14:textId="77777777" w:rsidR="00600F48" w:rsidRDefault="00600F48" w:rsidP="00600F48"/>
          <w:p w14:paraId="3F44846D" w14:textId="77777777" w:rsidR="00600F48" w:rsidRDefault="00600F48" w:rsidP="00600F48"/>
          <w:p w14:paraId="083C0E00" w14:textId="77777777" w:rsidR="00600F48" w:rsidRDefault="00600F48" w:rsidP="00600F48"/>
          <w:p w14:paraId="11EA9210" w14:textId="77777777" w:rsidR="00600F48" w:rsidRDefault="00600F48" w:rsidP="00600F48"/>
          <w:p w14:paraId="5BAAE643" w14:textId="77777777" w:rsidR="00600F48" w:rsidRDefault="00600F48" w:rsidP="00600F48"/>
          <w:p w14:paraId="187B11E7" w14:textId="77777777" w:rsidR="00600F48" w:rsidRDefault="00600F48" w:rsidP="00600F48"/>
          <w:p w14:paraId="44407D35" w14:textId="77777777" w:rsidR="00600F48" w:rsidRDefault="00600F48" w:rsidP="00600F48"/>
          <w:p w14:paraId="7FB0B71C" w14:textId="77777777" w:rsidR="00600F48" w:rsidRDefault="00600F48" w:rsidP="00600F48"/>
          <w:p w14:paraId="3DA72462" w14:textId="77777777" w:rsidR="00600F48" w:rsidRDefault="00600F48" w:rsidP="00600F48"/>
          <w:p w14:paraId="34B3E4AE" w14:textId="77777777" w:rsidR="00600F48" w:rsidRDefault="00600F48" w:rsidP="00600F48"/>
          <w:p w14:paraId="6DA7BD51" w14:textId="7458B954" w:rsidR="00600F48" w:rsidRPr="00B57421" w:rsidRDefault="00600F48" w:rsidP="00600F48"/>
        </w:tc>
      </w:tr>
      <w:tr w:rsidR="009110D9" w14:paraId="35EC3F9C" w14:textId="77777777" w:rsidTr="009110D9">
        <w:trPr>
          <w:trHeight w:val="1310"/>
        </w:trPr>
        <w:tc>
          <w:tcPr>
            <w:tcW w:w="0" w:type="auto"/>
            <w:vAlign w:val="center"/>
          </w:tcPr>
          <w:p w14:paraId="1E64E8E1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Experience</w:t>
            </w:r>
          </w:p>
        </w:tc>
        <w:tc>
          <w:tcPr>
            <w:tcW w:w="3891" w:type="dxa"/>
            <w:vAlign w:val="center"/>
          </w:tcPr>
          <w:p w14:paraId="2046BEAE" w14:textId="77777777" w:rsidR="009110D9" w:rsidRPr="000351D2" w:rsidRDefault="009110D9" w:rsidP="009110D9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</w:rPr>
              <w:t>Teaching PE and Games to KS1 and KS2</w:t>
            </w:r>
          </w:p>
          <w:p w14:paraId="550DE2DD" w14:textId="77777777" w:rsidR="009110D9" w:rsidRPr="000351D2" w:rsidRDefault="009110D9" w:rsidP="009110D9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</w:rPr>
              <w:t>Leading a Games department</w:t>
            </w:r>
          </w:p>
          <w:p w14:paraId="10C52755" w14:textId="77777777" w:rsidR="009110D9" w:rsidRPr="00031466" w:rsidRDefault="009110D9" w:rsidP="009110D9">
            <w:pPr>
              <w:pStyle w:val="NormalWeb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</w:rPr>
              <w:t>Organisation and Running of competitive events</w:t>
            </w:r>
          </w:p>
        </w:tc>
        <w:tc>
          <w:tcPr>
            <w:tcW w:w="3827" w:type="dxa"/>
            <w:vAlign w:val="center"/>
          </w:tcPr>
          <w:p w14:paraId="7682A2B2" w14:textId="77777777" w:rsidR="009110D9" w:rsidRPr="00BB0476" w:rsidRDefault="009110D9" w:rsidP="009110D9">
            <w:pPr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0CA8770F" w14:textId="77777777" w:rsidR="009110D9" w:rsidRPr="00B57421" w:rsidRDefault="009110D9" w:rsidP="009110D9"/>
        </w:tc>
      </w:tr>
      <w:tr w:rsidR="009110D9" w14:paraId="0833348F" w14:textId="77777777" w:rsidTr="009110D9">
        <w:trPr>
          <w:trHeight w:val="2636"/>
        </w:trPr>
        <w:tc>
          <w:tcPr>
            <w:tcW w:w="0" w:type="auto"/>
            <w:vAlign w:val="center"/>
          </w:tcPr>
          <w:p w14:paraId="43511040" w14:textId="77777777" w:rsidR="009110D9" w:rsidRPr="00B57421" w:rsidRDefault="009110D9" w:rsidP="009110D9">
            <w:pPr>
              <w:rPr>
                <w:rFonts w:ascii="Arial" w:hAnsi="Arial" w:cs="Arial"/>
                <w:b/>
                <w:color w:val="37393A"/>
              </w:rPr>
            </w:pPr>
            <w:r w:rsidRPr="00B57421">
              <w:rPr>
                <w:rFonts w:ascii="Arial" w:hAnsi="Arial" w:cs="Arial"/>
                <w:b/>
                <w:color w:val="37393A"/>
              </w:rPr>
              <w:t>Other</w:t>
            </w:r>
          </w:p>
        </w:tc>
        <w:tc>
          <w:tcPr>
            <w:tcW w:w="3891" w:type="dxa"/>
            <w:vAlign w:val="center"/>
          </w:tcPr>
          <w:p w14:paraId="17E93328" w14:textId="77777777" w:rsidR="009110D9" w:rsidRPr="000351D2" w:rsidRDefault="009110D9" w:rsidP="009110D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</w:rPr>
              <w:t>High levels of personal and professional integrity, p</w:t>
            </w:r>
            <w:r w:rsidRPr="000351D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ersonal warmth, good rapport with pupils, colleagues and parents</w:t>
            </w:r>
          </w:p>
          <w:p w14:paraId="685C3914" w14:textId="77777777" w:rsidR="009110D9" w:rsidRPr="000351D2" w:rsidRDefault="009110D9" w:rsidP="009110D9">
            <w:pPr>
              <w:pStyle w:val="NormalWeb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</w:rPr>
              <w:t>High degree of self-confidence, personal energy and dynamism</w:t>
            </w:r>
          </w:p>
          <w:p w14:paraId="3506B345" w14:textId="77777777" w:rsidR="009110D9" w:rsidRPr="000351D2" w:rsidRDefault="009110D9" w:rsidP="009110D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Excellent organisational skills</w:t>
            </w:r>
          </w:p>
          <w:p w14:paraId="5D183355" w14:textId="77777777" w:rsidR="009110D9" w:rsidRPr="00BD0FF3" w:rsidRDefault="009110D9" w:rsidP="009110D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0351D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 participate fully in the life of Cumnor House Girls’ School.</w:t>
            </w:r>
          </w:p>
        </w:tc>
        <w:tc>
          <w:tcPr>
            <w:tcW w:w="3827" w:type="dxa"/>
            <w:vAlign w:val="center"/>
          </w:tcPr>
          <w:p w14:paraId="047638D9" w14:textId="77777777" w:rsidR="009110D9" w:rsidRPr="00B57421" w:rsidRDefault="009110D9" w:rsidP="009110D9">
            <w:pPr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466F7EB3" w14:textId="77777777" w:rsidR="009110D9" w:rsidRDefault="009110D9" w:rsidP="009110D9">
            <w:pPr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3E5C76C3" w14:textId="77777777" w:rsidR="009110D9" w:rsidRPr="00B57421" w:rsidRDefault="009110D9" w:rsidP="009110D9">
            <w:pPr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7C44F998" w14:textId="77777777" w:rsidR="009110D9" w:rsidRPr="00B57421" w:rsidRDefault="009110D9" w:rsidP="009110D9">
            <w:pPr>
              <w:rPr>
                <w:rFonts w:ascii="Arial" w:eastAsiaTheme="minorEastAsia" w:hAnsi="Arial" w:cs="Arial"/>
                <w:color w:val="37393A"/>
                <w:lang w:eastAsia="en-GB"/>
              </w:rPr>
            </w:pPr>
          </w:p>
          <w:p w14:paraId="7D28257D" w14:textId="77777777" w:rsidR="009110D9" w:rsidRPr="00B57421" w:rsidRDefault="009110D9" w:rsidP="009110D9">
            <w:pPr>
              <w:rPr>
                <w:rFonts w:ascii="Arial" w:hAnsi="Arial" w:cs="Arial"/>
                <w:color w:val="37393A"/>
              </w:rPr>
            </w:pPr>
          </w:p>
        </w:tc>
      </w:tr>
    </w:tbl>
    <w:p w14:paraId="560C36B2" w14:textId="2D9B3F8E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37E1EBD9" w14:textId="7121C5B0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37A9D352" w14:textId="091CB74D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2DB0B587" w14:textId="6F30CA7E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3DD5246E" w14:textId="34E37617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153619F0" w14:textId="578DCDE6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7620D5DB" w14:textId="64B92293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2D705086" w14:textId="48CDE677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18A0F10B" w14:textId="77777777" w:rsidR="009110D9" w:rsidRPr="009110D9" w:rsidRDefault="009110D9" w:rsidP="009110D9">
      <w:pPr>
        <w:rPr>
          <w:rFonts w:ascii="Arial" w:hAnsi="Arial" w:cs="Arial"/>
          <w:sz w:val="32"/>
          <w:szCs w:val="32"/>
        </w:rPr>
      </w:pPr>
    </w:p>
    <w:p w14:paraId="3627AC4D" w14:textId="47FFF83A" w:rsidR="00345151" w:rsidRPr="00162534" w:rsidRDefault="00345151" w:rsidP="00162534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52945166" w14:textId="77777777" w:rsidR="00162534" w:rsidRDefault="00162534" w:rsidP="00162534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627AC55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627AC56" w14:textId="24EF05EA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627AC57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3F90734" w14:textId="77777777" w:rsidR="009110D9" w:rsidRDefault="009110D9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128534B" w14:textId="77777777" w:rsidR="009110D9" w:rsidRDefault="009110D9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73DBDB4" w14:textId="77777777" w:rsidR="009110D9" w:rsidRDefault="009110D9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0803B80F" w14:textId="77777777" w:rsidR="00600F48" w:rsidRDefault="00600F48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FEE3B18" w14:textId="77777777" w:rsidR="00600F48" w:rsidRDefault="00600F48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49E166E" w14:textId="77777777" w:rsidR="00600F48" w:rsidRDefault="00600F48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FD750C1" w14:textId="77777777" w:rsidR="00600F48" w:rsidRDefault="00600F48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8989FEA" w14:textId="4FCF5406" w:rsidR="00600F48" w:rsidRDefault="009110D9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bookmarkStart w:id="0" w:name="_GoBack"/>
      <w:bookmarkEnd w:id="0"/>
      <w:r>
        <w:rPr>
          <w:rFonts w:ascii="Arial" w:hAnsi="Arial" w:cs="Arial"/>
          <w:b/>
          <w:color w:val="006EB6"/>
          <w:lang w:val="en-AU"/>
        </w:rPr>
        <w:lastRenderedPageBreak/>
        <w:t xml:space="preserve">Signed: ………………………………………….   </w:t>
      </w:r>
    </w:p>
    <w:p w14:paraId="1AE19D9B" w14:textId="77777777" w:rsidR="00600F48" w:rsidRDefault="00600F48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CD510B6" w14:textId="123BCAD9" w:rsidR="009110D9" w:rsidRDefault="009110D9" w:rsidP="009110D9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Name (print): 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p w14:paraId="3627AC58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sectPr w:rsidR="00345151" w:rsidRPr="000B3D65" w:rsidSect="008769BE">
      <w:footerReference w:type="default" r:id="rId12"/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AC63" w14:textId="77777777" w:rsidR="007518E6" w:rsidRDefault="007518E6" w:rsidP="008769BE">
      <w:pPr>
        <w:spacing w:after="0" w:line="240" w:lineRule="auto"/>
      </w:pPr>
      <w:r>
        <w:separator/>
      </w:r>
    </w:p>
  </w:endnote>
  <w:endnote w:type="continuationSeparator" w:id="0">
    <w:p w14:paraId="3627AC64" w14:textId="77777777" w:rsidR="007518E6" w:rsidRDefault="007518E6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FCD1" w14:textId="7AD55DEC" w:rsidR="00B57421" w:rsidRDefault="00B57421">
    <w:pPr>
      <w:pStyle w:val="Footer"/>
    </w:pPr>
  </w:p>
  <w:p w14:paraId="25CAA81C" w14:textId="666B83DE" w:rsidR="00B57421" w:rsidRDefault="00B57421">
    <w:pPr>
      <w:pStyle w:val="Footer"/>
    </w:pPr>
    <w:r>
      <w:tab/>
    </w:r>
    <w:r>
      <w:tab/>
      <w:t xml:space="preserve">   Role Profile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AC61" w14:textId="77777777" w:rsidR="007518E6" w:rsidRDefault="007518E6" w:rsidP="008769BE">
      <w:pPr>
        <w:spacing w:after="0" w:line="240" w:lineRule="auto"/>
      </w:pPr>
      <w:r>
        <w:separator/>
      </w:r>
    </w:p>
  </w:footnote>
  <w:footnote w:type="continuationSeparator" w:id="0">
    <w:p w14:paraId="3627AC62" w14:textId="77777777" w:rsidR="007518E6" w:rsidRDefault="007518E6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04"/>
      </w:pPr>
    </w:lvl>
    <w:lvl w:ilvl="3">
      <w:start w:val="1"/>
      <w:numFmt w:val="decimal"/>
      <w:lvlText w:val="%1.%2.%3.%4."/>
      <w:lvlJc w:val="left"/>
      <w:pPr>
        <w:tabs>
          <w:tab w:val="num" w:pos="1853"/>
        </w:tabs>
        <w:ind w:left="1781" w:hanging="648"/>
      </w:pPr>
    </w:lvl>
    <w:lvl w:ilvl="4">
      <w:start w:val="1"/>
      <w:numFmt w:val="decimal"/>
      <w:lvlText w:val="%1.%2.%3.%4.%5."/>
      <w:lvlJc w:val="left"/>
      <w:pPr>
        <w:tabs>
          <w:tab w:val="num" w:pos="2573"/>
        </w:tabs>
        <w:ind w:left="2285" w:hanging="792"/>
      </w:pPr>
    </w:lvl>
    <w:lvl w:ilvl="5">
      <w:start w:val="1"/>
      <w:numFmt w:val="decimal"/>
      <w:lvlText w:val="%1.%2.%3.%4.%5.%6."/>
      <w:lvlJc w:val="left"/>
      <w:pPr>
        <w:tabs>
          <w:tab w:val="num" w:pos="2933"/>
        </w:tabs>
        <w:ind w:left="278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53"/>
        </w:tabs>
        <w:ind w:left="329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13"/>
        </w:tabs>
        <w:ind w:left="379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33"/>
        </w:tabs>
        <w:ind w:left="4373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2448"/>
    <w:multiLevelType w:val="hybridMultilevel"/>
    <w:tmpl w:val="096E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624C"/>
    <w:multiLevelType w:val="hybridMultilevel"/>
    <w:tmpl w:val="A11C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6C00"/>
    <w:multiLevelType w:val="hybridMultilevel"/>
    <w:tmpl w:val="1500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2C78"/>
    <w:multiLevelType w:val="hybridMultilevel"/>
    <w:tmpl w:val="5046E52C"/>
    <w:lvl w:ilvl="0" w:tplc="08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8" w15:restartNumberingAfterBreak="0">
    <w:nsid w:val="13317693"/>
    <w:multiLevelType w:val="hybridMultilevel"/>
    <w:tmpl w:val="9AF6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B5C"/>
    <w:multiLevelType w:val="hybridMultilevel"/>
    <w:tmpl w:val="BB84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67DB"/>
    <w:multiLevelType w:val="hybridMultilevel"/>
    <w:tmpl w:val="185E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5945"/>
    <w:multiLevelType w:val="hybridMultilevel"/>
    <w:tmpl w:val="4E94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AC3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1228"/>
    <w:multiLevelType w:val="hybridMultilevel"/>
    <w:tmpl w:val="EC3E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93B"/>
    <w:multiLevelType w:val="hybridMultilevel"/>
    <w:tmpl w:val="E2D0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06CB"/>
    <w:multiLevelType w:val="hybridMultilevel"/>
    <w:tmpl w:val="450C4750"/>
    <w:lvl w:ilvl="0" w:tplc="451A737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F1A25"/>
    <w:multiLevelType w:val="hybridMultilevel"/>
    <w:tmpl w:val="7390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6AC6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92ED5"/>
    <w:multiLevelType w:val="hybridMultilevel"/>
    <w:tmpl w:val="3440D850"/>
    <w:lvl w:ilvl="0" w:tplc="18C6CC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5937"/>
    <w:multiLevelType w:val="hybridMultilevel"/>
    <w:tmpl w:val="9E0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94779"/>
    <w:multiLevelType w:val="hybridMultilevel"/>
    <w:tmpl w:val="5272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AC3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9622B"/>
    <w:multiLevelType w:val="hybridMultilevel"/>
    <w:tmpl w:val="0B201920"/>
    <w:lvl w:ilvl="0" w:tplc="81E483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0D59"/>
    <w:multiLevelType w:val="hybridMultilevel"/>
    <w:tmpl w:val="A472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0310C"/>
    <w:multiLevelType w:val="hybridMultilevel"/>
    <w:tmpl w:val="8CB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F4E"/>
    <w:multiLevelType w:val="hybridMultilevel"/>
    <w:tmpl w:val="B708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1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15"/>
  </w:num>
  <w:num w:numId="11">
    <w:abstractNumId w:val="24"/>
  </w:num>
  <w:num w:numId="12">
    <w:abstractNumId w:val="5"/>
  </w:num>
  <w:num w:numId="13">
    <w:abstractNumId w:val="14"/>
  </w:num>
  <w:num w:numId="14">
    <w:abstractNumId w:val="13"/>
  </w:num>
  <w:num w:numId="15">
    <w:abstractNumId w:val="25"/>
  </w:num>
  <w:num w:numId="16">
    <w:abstractNumId w:val="8"/>
  </w:num>
  <w:num w:numId="17">
    <w:abstractNumId w:val="9"/>
  </w:num>
  <w:num w:numId="18">
    <w:abstractNumId w:val="31"/>
  </w:num>
  <w:num w:numId="19">
    <w:abstractNumId w:val="19"/>
  </w:num>
  <w:num w:numId="20">
    <w:abstractNumId w:val="28"/>
  </w:num>
  <w:num w:numId="21">
    <w:abstractNumId w:val="2"/>
  </w:num>
  <w:num w:numId="22">
    <w:abstractNumId w:val="12"/>
  </w:num>
  <w:num w:numId="23">
    <w:abstractNumId w:val="20"/>
  </w:num>
  <w:num w:numId="24">
    <w:abstractNumId w:val="29"/>
  </w:num>
  <w:num w:numId="25">
    <w:abstractNumId w:val="22"/>
  </w:num>
  <w:num w:numId="26">
    <w:abstractNumId w:val="30"/>
  </w:num>
  <w:num w:numId="27">
    <w:abstractNumId w:val="21"/>
  </w:num>
  <w:num w:numId="28">
    <w:abstractNumId w:val="4"/>
  </w:num>
  <w:num w:numId="29">
    <w:abstractNumId w:val="18"/>
  </w:num>
  <w:num w:numId="30">
    <w:abstractNumId w:val="7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5"/>
    <w:rsid w:val="00031466"/>
    <w:rsid w:val="000351D2"/>
    <w:rsid w:val="0005699A"/>
    <w:rsid w:val="000A2423"/>
    <w:rsid w:val="000B3D65"/>
    <w:rsid w:val="00105CB9"/>
    <w:rsid w:val="001348D0"/>
    <w:rsid w:val="00162534"/>
    <w:rsid w:val="001965E0"/>
    <w:rsid w:val="00235B66"/>
    <w:rsid w:val="00294FD2"/>
    <w:rsid w:val="002B440B"/>
    <w:rsid w:val="003228EB"/>
    <w:rsid w:val="00345151"/>
    <w:rsid w:val="003B6E51"/>
    <w:rsid w:val="00404D97"/>
    <w:rsid w:val="004E7300"/>
    <w:rsid w:val="00514CEC"/>
    <w:rsid w:val="00535D2B"/>
    <w:rsid w:val="00547555"/>
    <w:rsid w:val="00600F48"/>
    <w:rsid w:val="0060308B"/>
    <w:rsid w:val="00680BF8"/>
    <w:rsid w:val="006B1480"/>
    <w:rsid w:val="006E32D5"/>
    <w:rsid w:val="007009C7"/>
    <w:rsid w:val="00700CC6"/>
    <w:rsid w:val="007518E6"/>
    <w:rsid w:val="008165FA"/>
    <w:rsid w:val="00820558"/>
    <w:rsid w:val="008769BE"/>
    <w:rsid w:val="008B3FF0"/>
    <w:rsid w:val="008B4CA7"/>
    <w:rsid w:val="008D1421"/>
    <w:rsid w:val="009110D9"/>
    <w:rsid w:val="00930FDE"/>
    <w:rsid w:val="00951B85"/>
    <w:rsid w:val="00956B8D"/>
    <w:rsid w:val="00A263FA"/>
    <w:rsid w:val="00A4389E"/>
    <w:rsid w:val="00AC044D"/>
    <w:rsid w:val="00AD08CF"/>
    <w:rsid w:val="00AD4F68"/>
    <w:rsid w:val="00AF28B1"/>
    <w:rsid w:val="00B57421"/>
    <w:rsid w:val="00B67161"/>
    <w:rsid w:val="00B77013"/>
    <w:rsid w:val="00BB0476"/>
    <w:rsid w:val="00BC6DB4"/>
    <w:rsid w:val="00BD0FF3"/>
    <w:rsid w:val="00C53AB3"/>
    <w:rsid w:val="00C95023"/>
    <w:rsid w:val="00CA58AE"/>
    <w:rsid w:val="00CF7A60"/>
    <w:rsid w:val="00D81C8E"/>
    <w:rsid w:val="00D8565D"/>
    <w:rsid w:val="00E056CA"/>
    <w:rsid w:val="00E108BE"/>
    <w:rsid w:val="00E156F3"/>
    <w:rsid w:val="00F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AC43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NoSpacing">
    <w:name w:val="No Spacing"/>
    <w:uiPriority w:val="1"/>
    <w:qFormat/>
    <w:rsid w:val="00B574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3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628F234A0EA43B4C7AA0F26BF50EA" ma:contentTypeVersion="8" ma:contentTypeDescription="Create a new document." ma:contentTypeScope="" ma:versionID="d1c8f30a1124c257167af6872a4fb819">
  <xsd:schema xmlns:xsd="http://www.w3.org/2001/XMLSchema" xmlns:xs="http://www.w3.org/2001/XMLSchema" xmlns:p="http://schemas.microsoft.com/office/2006/metadata/properties" xmlns:ns2="f82259c2-606d-4d73-8d80-94330c040f5a" xmlns:ns3="ee9ad22f-0131-45a7-b26f-7b3eb2ff882d" targetNamespace="http://schemas.microsoft.com/office/2006/metadata/properties" ma:root="true" ma:fieldsID="99244cfc391fd3f92f53ad5bac041e14" ns2:_="" ns3:_="">
    <xsd:import namespace="f82259c2-606d-4d73-8d80-94330c040f5a"/>
    <xsd:import namespace="ee9ad22f-0131-45a7-b26f-7b3eb2ff8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59c2-606d-4d73-8d80-94330c04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d22f-0131-45a7-b26f-7b3eb2ff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75E0-939C-46F9-B9C6-11BC11F1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259c2-606d-4d73-8d80-94330c040f5a"/>
    <ds:schemaRef ds:uri="ee9ad22f-0131-45a7-b26f-7b3eb2ff8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8BC71-77AF-469C-94DA-00454B8A72B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72181bc7-4508-419d-a258-43e07aa1d0a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ffa655-211c-4bb3-8973-d22364e7ec83"/>
  </ds:schemaRefs>
</ds:datastoreItem>
</file>

<file path=customXml/itemProps3.xml><?xml version="1.0" encoding="utf-8"?>
<ds:datastoreItem xmlns:ds="http://schemas.openxmlformats.org/officeDocument/2006/customXml" ds:itemID="{7BB67D8C-959F-4448-B89B-217458AE7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6088D-FE29-491D-B8E8-0D4EDB52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Sema Erdogan - Cumnor</cp:lastModifiedBy>
  <cp:revision>7</cp:revision>
  <cp:lastPrinted>2020-01-07T17:06:00Z</cp:lastPrinted>
  <dcterms:created xsi:type="dcterms:W3CDTF">2020-01-03T15:56:00Z</dcterms:created>
  <dcterms:modified xsi:type="dcterms:W3CDTF">2020-01-10T09:33:00Z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0x010100282628F234A0EA43B4C7AA0F26BF50EA</vt:lpwstr>
  </property>
  <property fmtid="{D5CDD505-2E9C-101B-9397-08002B2CF9AE}" pid="3" name="FileLeafRef">
    <vt:lpwstr>4.Role ProfileTemplate.docx</vt:lpwstr>
  </property>
  <property fmtid="{D5CDD505-2E9C-101B-9397-08002B2CF9AE}" pid="4" name="_dlc_DocIdItemGuid">
    <vt:lpwstr>0857d9de-f71a-43eb-a8a9-1ec74e31c601</vt:lpwstr>
  </property>
</Properties>
</file>