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8B" w:rsidRPr="00DE2CF8" w:rsidRDefault="00C5298B" w:rsidP="00F859C9">
      <w:r>
        <w:tab/>
      </w:r>
      <w:r>
        <w:tab/>
      </w:r>
      <w:r>
        <w:tab/>
      </w:r>
      <w:r>
        <w:tab/>
      </w:r>
      <w:r>
        <w:tab/>
      </w:r>
      <w:r>
        <w:tab/>
      </w:r>
      <w:r>
        <w:tab/>
      </w:r>
      <w:r>
        <w:tab/>
      </w:r>
      <w:r>
        <w:tab/>
      </w:r>
      <w:r>
        <w:tab/>
      </w:r>
      <w:r>
        <w:tab/>
      </w:r>
      <w:r>
        <w:tab/>
      </w:r>
      <w:r>
        <w:tab/>
      </w:r>
      <w:r w:rsidRPr="00DE2CF8">
        <w:t>Application for Instrumental Music Lessons</w:t>
      </w:r>
    </w:p>
    <w:p w:rsidR="00C5298B" w:rsidRPr="00DE2CF8" w:rsidRDefault="00C5298B" w:rsidP="003C23BB">
      <w:pPr>
        <w:jc w:val="left"/>
      </w:pPr>
      <w:r>
        <w:tab/>
      </w:r>
      <w:r>
        <w:tab/>
      </w:r>
      <w:r>
        <w:tab/>
      </w:r>
      <w:r>
        <w:tab/>
      </w:r>
      <w:r>
        <w:tab/>
      </w:r>
      <w:r>
        <w:tab/>
      </w:r>
      <w:r>
        <w:tab/>
      </w:r>
      <w:r>
        <w:tab/>
      </w:r>
      <w:r>
        <w:tab/>
      </w:r>
      <w:r>
        <w:tab/>
      </w:r>
      <w:r>
        <w:tab/>
      </w:r>
      <w:r>
        <w:tab/>
      </w:r>
      <w:r>
        <w:tab/>
      </w:r>
      <w:r>
        <w:tab/>
      </w:r>
      <w:r>
        <w:tab/>
        <w:t xml:space="preserve">September </w:t>
      </w:r>
      <w:r w:rsidR="003346A0">
        <w:t>2018 -</w:t>
      </w:r>
      <w:r>
        <w:t xml:space="preserve"> July 201</w:t>
      </w:r>
      <w:r w:rsidR="0064565D">
        <w:t>9</w:t>
      </w:r>
    </w:p>
    <w:p w:rsidR="00C5298B" w:rsidRPr="00832D07" w:rsidRDefault="00C5298B" w:rsidP="003C23BB">
      <w:pPr>
        <w:jc w:val="left"/>
        <w:rPr>
          <w:b/>
          <w:u w:val="single"/>
        </w:rPr>
      </w:pPr>
      <w:r w:rsidRPr="00832D07">
        <w:rPr>
          <w:b/>
          <w:u w:val="single"/>
        </w:rPr>
        <w:t>CUMNOR HOUSE INSTRUMENTAL LESSON FEES</w:t>
      </w:r>
    </w:p>
    <w:p w:rsidR="00C5298B" w:rsidRPr="003C23BB" w:rsidRDefault="00C5298B" w:rsidP="003C23BB">
      <w:pPr>
        <w:jc w:val="left"/>
        <w:rPr>
          <w:b/>
        </w:rPr>
      </w:pPr>
      <w:r w:rsidRPr="003C23BB">
        <w:rPr>
          <w:b/>
        </w:rPr>
        <w:t>SEPTEMBER 201</w:t>
      </w:r>
      <w:r w:rsidR="0064565D">
        <w:rPr>
          <w:b/>
        </w:rPr>
        <w:t>8</w:t>
      </w:r>
      <w:r w:rsidRPr="003C23BB">
        <w:rPr>
          <w:b/>
        </w:rPr>
        <w:t xml:space="preserve"> – JULY 201</w:t>
      </w:r>
      <w:r w:rsidR="0064565D">
        <w:rPr>
          <w:b/>
        </w:rPr>
        <w:t>9</w:t>
      </w:r>
    </w:p>
    <w:p w:rsidR="00C5298B" w:rsidRDefault="003346A0" w:rsidP="003C23BB">
      <w:pPr>
        <w:jc w:val="left"/>
      </w:pPr>
      <w:r>
        <w:rPr>
          <w:noProof/>
          <w:lang w:eastAsia="en-GB"/>
        </w:rPr>
        <w:drawing>
          <wp:anchor distT="0" distB="0" distL="114300" distR="114300" simplePos="0" relativeHeight="251657216" behindDoc="0" locked="0" layoutInCell="1" allowOverlap="1">
            <wp:simplePos x="0" y="0"/>
            <wp:positionH relativeFrom="column">
              <wp:posOffset>5762625</wp:posOffset>
            </wp:positionH>
            <wp:positionV relativeFrom="paragraph">
              <wp:posOffset>24765</wp:posOffset>
            </wp:positionV>
            <wp:extent cx="3800475" cy="3800475"/>
            <wp:effectExtent l="0" t="0" r="9525" b="9525"/>
            <wp:wrapNone/>
            <wp:docPr id="1" name="Picture 1" descr="\\chs.local\CHS\Replicated\User-Folders\Staff\musicdept\My Documents\Mr Sizer\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local\CHS\Replicated\User-Folders\Staff\musicdept\My Documents\Mr Sizer\Logo - High Resolu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7F6">
        <w:t>£1</w:t>
      </w:r>
      <w:r w:rsidR="0064565D">
        <w:t>9</w:t>
      </w:r>
      <w:r w:rsidR="00C5298B" w:rsidRPr="003C23BB">
        <w:t>0.00 per term for 10 individual 30 minute lessons.</w:t>
      </w:r>
    </w:p>
    <w:p w:rsidR="008960E5" w:rsidRPr="008960E5" w:rsidRDefault="008960E5" w:rsidP="003C23BB">
      <w:pPr>
        <w:jc w:val="left"/>
        <w:rPr>
          <w:i/>
          <w:sz w:val="16"/>
          <w:szCs w:val="16"/>
        </w:rPr>
      </w:pPr>
      <w:r>
        <w:rPr>
          <w:i/>
          <w:sz w:val="16"/>
          <w:szCs w:val="16"/>
        </w:rPr>
        <w:t>(To be reviewed in January)</w:t>
      </w:r>
    </w:p>
    <w:p w:rsidR="00C5298B" w:rsidRDefault="00C5298B" w:rsidP="003C23BB">
      <w:pPr>
        <w:jc w:val="left"/>
      </w:pPr>
      <w:r w:rsidRPr="003C23BB">
        <w:t>There are 3 terms per academic year</w:t>
      </w:r>
      <w:r w:rsidR="003346A0">
        <w:t>.</w:t>
      </w:r>
    </w:p>
    <w:p w:rsidR="00C5298B" w:rsidRPr="003C23BB" w:rsidRDefault="00C5298B" w:rsidP="003C23BB">
      <w:pPr>
        <w:jc w:val="left"/>
      </w:pPr>
    </w:p>
    <w:p w:rsidR="00C5298B" w:rsidRPr="003C23BB" w:rsidRDefault="00C5298B" w:rsidP="003C23BB">
      <w:pPr>
        <w:jc w:val="left"/>
        <w:rPr>
          <w:b/>
          <w:u w:val="single"/>
        </w:rPr>
      </w:pPr>
      <w:r w:rsidRPr="003C23BB">
        <w:rPr>
          <w:b/>
          <w:u w:val="single"/>
        </w:rPr>
        <w:t>HIRE CHARGES FOR CUMNOR HOUSE INSTRUMENTS</w:t>
      </w:r>
    </w:p>
    <w:p w:rsidR="00C5298B" w:rsidRPr="003C23BB" w:rsidRDefault="00C5298B" w:rsidP="003C23BB">
      <w:pPr>
        <w:jc w:val="left"/>
      </w:pPr>
    </w:p>
    <w:p w:rsidR="00C5298B" w:rsidRPr="003C23BB" w:rsidRDefault="00C5298B" w:rsidP="003C23BB">
      <w:pPr>
        <w:jc w:val="left"/>
      </w:pPr>
      <w:r>
        <w:t xml:space="preserve">£40 per term (when available) </w:t>
      </w:r>
    </w:p>
    <w:p w:rsidR="00C5298B" w:rsidRDefault="00C5298B" w:rsidP="003C23BB">
      <w:pPr>
        <w:jc w:val="left"/>
      </w:pPr>
      <w:r w:rsidRPr="003C23BB">
        <w:t>Violin, Oboe, Clarinet, Cello, Flute, Trumpet, Trombone, Euphonium</w:t>
      </w:r>
    </w:p>
    <w:p w:rsidR="00C5298B" w:rsidRDefault="00C5298B" w:rsidP="003C23BB">
      <w:pPr>
        <w:jc w:val="left"/>
      </w:pPr>
    </w:p>
    <w:p w:rsidR="00C5298B" w:rsidRPr="003C23BB" w:rsidRDefault="00C5298B" w:rsidP="00442556">
      <w:pPr>
        <w:jc w:val="left"/>
      </w:pPr>
      <w:r w:rsidRPr="003C23BB">
        <w:t>£80.00 per term Double Bass</w:t>
      </w:r>
    </w:p>
    <w:p w:rsidR="00C5298B" w:rsidRPr="003C23BB" w:rsidRDefault="00C5298B" w:rsidP="00442556">
      <w:pPr>
        <w:jc w:val="left"/>
      </w:pPr>
      <w:r w:rsidRPr="003C23BB">
        <w:t xml:space="preserve">£60.00 per term </w:t>
      </w:r>
      <w:r>
        <w:t>B</w:t>
      </w:r>
      <w:r w:rsidR="00F70F52">
        <w:t>assoon, Saxophone</w:t>
      </w:r>
    </w:p>
    <w:p w:rsidR="00C5298B" w:rsidRPr="003C23BB" w:rsidRDefault="00C5298B" w:rsidP="003C23BB">
      <w:pPr>
        <w:jc w:val="left"/>
      </w:pPr>
    </w:p>
    <w:p w:rsidR="00C5298B" w:rsidRDefault="00C5298B" w:rsidP="003C23BB">
      <w:pPr>
        <w:jc w:val="left"/>
      </w:pPr>
      <w:r w:rsidRPr="003C23BB">
        <w:t xml:space="preserve">Instruments need to be fully insured separately or included in </w:t>
      </w:r>
    </w:p>
    <w:p w:rsidR="00C5298B" w:rsidRDefault="00C5298B" w:rsidP="00832D07">
      <w:pPr>
        <w:jc w:val="left"/>
      </w:pPr>
      <w:proofErr w:type="gramStart"/>
      <w:r>
        <w:t>household</w:t>
      </w:r>
      <w:proofErr w:type="gramEnd"/>
      <w:r>
        <w:t xml:space="preserve"> insurance</w:t>
      </w:r>
    </w:p>
    <w:p w:rsidR="00C5298B" w:rsidRDefault="00C5298B" w:rsidP="00832D07">
      <w:pPr>
        <w:jc w:val="left"/>
      </w:pPr>
    </w:p>
    <w:p w:rsidR="00C5298B" w:rsidRDefault="00E00F4E" w:rsidP="00832D07">
      <w:pPr>
        <w:jc w:val="left"/>
        <w:rPr>
          <w:b/>
        </w:rPr>
      </w:pPr>
      <w:r>
        <w:rPr>
          <w:b/>
        </w:rPr>
        <w:t>Playing a musical instrument is a fantastic opportunity</w:t>
      </w:r>
      <w:r w:rsidR="00A955B3">
        <w:rPr>
          <w:b/>
        </w:rPr>
        <w:t>;</w:t>
      </w:r>
      <w:r>
        <w:rPr>
          <w:b/>
        </w:rPr>
        <w:t xml:space="preserve"> however</w:t>
      </w:r>
      <w:r w:rsidR="00A955B3">
        <w:rPr>
          <w:b/>
        </w:rPr>
        <w:t>,</w:t>
      </w:r>
      <w:r>
        <w:rPr>
          <w:b/>
        </w:rPr>
        <w:t xml:space="preserve"> below are </w:t>
      </w:r>
    </w:p>
    <w:p w:rsidR="00E00F4E" w:rsidRDefault="00E00F4E" w:rsidP="00832D07">
      <w:pPr>
        <w:jc w:val="left"/>
        <w:rPr>
          <w:b/>
        </w:rPr>
      </w:pPr>
      <w:proofErr w:type="gramStart"/>
      <w:r>
        <w:rPr>
          <w:b/>
        </w:rPr>
        <w:t>things</w:t>
      </w:r>
      <w:proofErr w:type="gramEnd"/>
      <w:r>
        <w:rPr>
          <w:b/>
        </w:rPr>
        <w:t xml:space="preserve"> to consider – if lessons are to be worthwhile!</w:t>
      </w:r>
    </w:p>
    <w:p w:rsidR="00E00F4E" w:rsidRDefault="00E00F4E" w:rsidP="00832D07">
      <w:pPr>
        <w:jc w:val="left"/>
        <w:rPr>
          <w:b/>
        </w:rPr>
      </w:pPr>
    </w:p>
    <w:p w:rsidR="00E00F4E" w:rsidRDefault="00C5298B" w:rsidP="00E00F4E">
      <w:pPr>
        <w:numPr>
          <w:ilvl w:val="0"/>
          <w:numId w:val="8"/>
        </w:numPr>
        <w:jc w:val="left"/>
      </w:pPr>
      <w:r w:rsidRPr="00ED5613">
        <w:t xml:space="preserve">Do not feel pressured into </w:t>
      </w:r>
      <w:r w:rsidR="00F417F6">
        <w:t>starting your child too early.</w:t>
      </w:r>
      <w:r>
        <w:t xml:space="preserve"> </w:t>
      </w:r>
    </w:p>
    <w:p w:rsidR="00C5298B" w:rsidRDefault="00F417F6" w:rsidP="00E00F4E">
      <w:pPr>
        <w:ind w:firstLine="720"/>
        <w:jc w:val="left"/>
      </w:pPr>
      <w:r>
        <w:t>I</w:t>
      </w:r>
      <w:r w:rsidR="00C5298B">
        <w:t>f pupils</w:t>
      </w:r>
      <w:r w:rsidR="00E00F4E">
        <w:t xml:space="preserve"> </w:t>
      </w:r>
      <w:r w:rsidR="00C5298B">
        <w:t xml:space="preserve">take lessons before they are ready, they can easily become </w:t>
      </w:r>
    </w:p>
    <w:p w:rsidR="00E00F4E" w:rsidRDefault="00C5298B" w:rsidP="00E00F4E">
      <w:pPr>
        <w:ind w:left="720"/>
        <w:jc w:val="left"/>
      </w:pPr>
      <w:proofErr w:type="gramStart"/>
      <w:r>
        <w:t>frustrated</w:t>
      </w:r>
      <w:proofErr w:type="gramEnd"/>
      <w:r>
        <w:t xml:space="preserve"> and lose interest. Children should take instrumental </w:t>
      </w:r>
    </w:p>
    <w:p w:rsidR="00E00F4E" w:rsidRDefault="00C5298B" w:rsidP="00E00F4E">
      <w:pPr>
        <w:ind w:left="720"/>
        <w:jc w:val="left"/>
      </w:pPr>
      <w:proofErr w:type="gramStart"/>
      <w:r>
        <w:t>lessons</w:t>
      </w:r>
      <w:proofErr w:type="gramEnd"/>
      <w:r>
        <w:t xml:space="preserve"> if they are coping well with the curriculum, as missing </w:t>
      </w:r>
    </w:p>
    <w:p w:rsidR="00C5298B" w:rsidRDefault="00F417F6" w:rsidP="00E00F4E">
      <w:pPr>
        <w:ind w:left="720"/>
        <w:jc w:val="left"/>
      </w:pPr>
      <w:proofErr w:type="gramStart"/>
      <w:r>
        <w:t>academic</w:t>
      </w:r>
      <w:proofErr w:type="gramEnd"/>
      <w:r>
        <w:t xml:space="preserve"> </w:t>
      </w:r>
      <w:r w:rsidR="00C5298B">
        <w:t>lessons can be</w:t>
      </w:r>
      <w:r w:rsidR="00E00F4E">
        <w:t xml:space="preserve"> </w:t>
      </w:r>
      <w:r w:rsidR="00C5298B">
        <w:t>disruptive for some pupils.</w:t>
      </w:r>
    </w:p>
    <w:p w:rsidR="00E00F4E" w:rsidRDefault="00E00F4E" w:rsidP="00E00F4E">
      <w:pPr>
        <w:ind w:left="720"/>
        <w:jc w:val="left"/>
      </w:pPr>
    </w:p>
    <w:p w:rsidR="00C5298B" w:rsidRPr="00910244" w:rsidRDefault="00C5298B" w:rsidP="00E00F4E">
      <w:pPr>
        <w:numPr>
          <w:ilvl w:val="0"/>
          <w:numId w:val="8"/>
        </w:numPr>
        <w:jc w:val="left"/>
        <w:rPr>
          <w:b/>
        </w:rPr>
      </w:pPr>
      <w:r w:rsidRPr="00910244">
        <w:rPr>
          <w:b/>
        </w:rPr>
        <w:t>Daily practice is essential!! – Five times a week for ten minutes</w:t>
      </w:r>
    </w:p>
    <w:p w:rsidR="00F417F6" w:rsidRDefault="00E00F4E" w:rsidP="00F417F6">
      <w:pPr>
        <w:ind w:left="720"/>
        <w:jc w:val="left"/>
        <w:rPr>
          <w:b/>
        </w:rPr>
      </w:pPr>
      <w:proofErr w:type="gramStart"/>
      <w:r>
        <w:rPr>
          <w:b/>
        </w:rPr>
        <w:t>i</w:t>
      </w:r>
      <w:r w:rsidR="00C5298B" w:rsidRPr="00910244">
        <w:rPr>
          <w:b/>
        </w:rPr>
        <w:t>s</w:t>
      </w:r>
      <w:proofErr w:type="gramEnd"/>
      <w:r w:rsidR="00C5298B" w:rsidRPr="00910244">
        <w:rPr>
          <w:b/>
        </w:rPr>
        <w:t xml:space="preserve"> a</w:t>
      </w:r>
      <w:r w:rsidR="00F417F6">
        <w:rPr>
          <w:b/>
        </w:rPr>
        <w:t>n absolute minimum for a beginner</w:t>
      </w:r>
      <w:r w:rsidR="00C5298B" w:rsidRPr="00910244">
        <w:rPr>
          <w:b/>
        </w:rPr>
        <w:t>!</w:t>
      </w:r>
      <w:r w:rsidR="00F417F6">
        <w:rPr>
          <w:b/>
        </w:rPr>
        <w:t xml:space="preserve"> The more successful musicians</w:t>
      </w:r>
    </w:p>
    <w:p w:rsidR="00E00F4E" w:rsidRDefault="00F417F6" w:rsidP="00F417F6">
      <w:pPr>
        <w:ind w:left="720"/>
        <w:jc w:val="left"/>
        <w:rPr>
          <w:b/>
        </w:rPr>
      </w:pPr>
      <w:proofErr w:type="gramStart"/>
      <w:r>
        <w:rPr>
          <w:b/>
        </w:rPr>
        <w:t>tend</w:t>
      </w:r>
      <w:proofErr w:type="gramEnd"/>
      <w:r>
        <w:rPr>
          <w:b/>
        </w:rPr>
        <w:t xml:space="preserve"> to practice for about an hour a day six days a week.</w:t>
      </w:r>
    </w:p>
    <w:p w:rsidR="00C5298B" w:rsidRDefault="00C5298B" w:rsidP="00910244">
      <w:pPr>
        <w:tabs>
          <w:tab w:val="left" w:pos="9960"/>
        </w:tabs>
        <w:jc w:val="left"/>
      </w:pPr>
      <w:r>
        <w:rPr>
          <w:b/>
        </w:rPr>
        <w:tab/>
      </w:r>
      <w:r>
        <w:t xml:space="preserve">Email: </w:t>
      </w:r>
      <w:hyperlink r:id="rId6" w:history="1">
        <w:r w:rsidRPr="000C39ED">
          <w:rPr>
            <w:rStyle w:val="Hyperlink"/>
          </w:rPr>
          <w:t>Music.dept@cumnorhouse.com</w:t>
        </w:r>
      </w:hyperlink>
    </w:p>
    <w:p w:rsidR="00F417F6" w:rsidRDefault="00C5298B" w:rsidP="00442556">
      <w:pPr>
        <w:jc w:val="left"/>
      </w:pPr>
      <w:r>
        <w:tab/>
      </w:r>
      <w:r>
        <w:tab/>
      </w:r>
      <w:r>
        <w:tab/>
      </w:r>
    </w:p>
    <w:p w:rsidR="00C5298B" w:rsidRDefault="00C5298B" w:rsidP="00442556">
      <w:pPr>
        <w:jc w:val="left"/>
      </w:pPr>
      <w:r>
        <w:tab/>
        <w:t xml:space="preserve">     </w:t>
      </w:r>
      <w:r>
        <w:tab/>
      </w:r>
      <w:r>
        <w:tab/>
      </w:r>
      <w:r>
        <w:tab/>
      </w:r>
      <w:r>
        <w:tab/>
      </w:r>
      <w:r>
        <w:tab/>
      </w:r>
      <w:r>
        <w:tab/>
      </w:r>
      <w:r>
        <w:tab/>
      </w:r>
      <w:r>
        <w:tab/>
      </w:r>
      <w:r>
        <w:tab/>
        <w:t xml:space="preserve">            </w:t>
      </w:r>
      <w:r w:rsidR="000D4765">
        <w:t xml:space="preserve">                                           </w:t>
      </w:r>
      <w:r>
        <w:t>Telephone: 020 8645 2611</w:t>
      </w:r>
    </w:p>
    <w:p w:rsidR="00C5298B" w:rsidRDefault="00C5298B" w:rsidP="00821AC8">
      <w:pPr>
        <w:jc w:val="left"/>
        <w:sectPr w:rsidR="00C5298B" w:rsidSect="00821AC8">
          <w:pgSz w:w="16838" w:h="11906" w:orient="landscape"/>
          <w:pgMar w:top="720" w:right="720" w:bottom="720" w:left="720" w:header="708" w:footer="708" w:gutter="0"/>
          <w:cols w:space="708"/>
          <w:docGrid w:linePitch="360"/>
        </w:sectPr>
      </w:pPr>
    </w:p>
    <w:p w:rsidR="00C5298B" w:rsidRPr="003C23BB" w:rsidRDefault="003346A0" w:rsidP="00821AC8">
      <w:pPr>
        <w:jc w:val="left"/>
        <w:rPr>
          <w:b/>
        </w:rPr>
      </w:pPr>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4781550</wp:posOffset>
                </wp:positionH>
                <wp:positionV relativeFrom="paragraph">
                  <wp:posOffset>-381000</wp:posOffset>
                </wp:positionV>
                <wp:extent cx="85725" cy="7581900"/>
                <wp:effectExtent l="19050" t="0" r="66675"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758190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6369819" id="_x0000_t32" coordsize="21600,21600" o:spt="32" o:oned="t" path="m,l21600,21600e" filled="f">
                <v:path arrowok="t" fillok="f" o:connecttype="none"/>
                <o:lock v:ext="edit" shapetype="t"/>
              </v:shapetype>
              <v:shape id="Straight Arrow Connector 2" o:spid="_x0000_s1026" type="#_x0000_t32" style="position:absolute;margin-left:376.5pt;margin-top:-30pt;width:6.75pt;height: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">
                <v:stroke dashstyle="dash" endarrow="open"/>
                <o:lock v:ext="edit" shapetype="f"/>
              </v:shape>
            </w:pict>
          </mc:Fallback>
        </mc:AlternateContent>
      </w:r>
      <w:r w:rsidR="00C5298B" w:rsidRPr="003C23BB">
        <w:tab/>
      </w:r>
      <w:r w:rsidR="00C5298B" w:rsidRPr="003C23BB">
        <w:tab/>
      </w:r>
      <w:r w:rsidR="00C5298B" w:rsidRPr="003C23BB">
        <w:rPr>
          <w:b/>
        </w:rPr>
        <w:t>APPLICATION FORM</w:t>
      </w:r>
    </w:p>
    <w:p w:rsidR="00C5298B" w:rsidRDefault="00C5298B" w:rsidP="00821AC8">
      <w:pPr>
        <w:jc w:val="left"/>
      </w:pPr>
      <w:r w:rsidRPr="003C23BB">
        <w:t>Please ensure you have read and unders</w:t>
      </w:r>
      <w:r w:rsidR="00A955B3">
        <w:t>tood</w:t>
      </w:r>
      <w:r w:rsidRPr="003C23BB">
        <w:t xml:space="preserve"> the attached Terms and </w:t>
      </w:r>
    </w:p>
    <w:p w:rsidR="00C5298B" w:rsidRPr="003C23BB" w:rsidRDefault="00C5298B" w:rsidP="00821AC8">
      <w:pPr>
        <w:jc w:val="left"/>
      </w:pPr>
      <w:r w:rsidRPr="003C23BB">
        <w:t xml:space="preserve">Conditions before returning this form. </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612"/>
      </w:tblGrid>
      <w:tr w:rsidR="00C5298B" w:rsidRPr="00025479" w:rsidTr="00025479">
        <w:trPr>
          <w:trHeight w:val="615"/>
        </w:trPr>
        <w:tc>
          <w:tcPr>
            <w:tcW w:w="3300" w:type="dxa"/>
            <w:hideMark/>
          </w:tcPr>
          <w:p w:rsidR="00C5298B" w:rsidRPr="00025479" w:rsidRDefault="00C5298B" w:rsidP="003C23BB">
            <w:r w:rsidRPr="00025479">
              <w:t>Child’s Surname</w:t>
            </w:r>
          </w:p>
        </w:tc>
        <w:tc>
          <w:tcPr>
            <w:tcW w:w="3612" w:type="dxa"/>
            <w:hideMark/>
          </w:tcPr>
          <w:p w:rsidR="00C5298B" w:rsidRPr="00025479" w:rsidRDefault="00C5298B" w:rsidP="003C23BB">
            <w:r w:rsidRPr="00025479">
              <w:t>Forenames</w:t>
            </w:r>
          </w:p>
        </w:tc>
      </w:tr>
      <w:tr w:rsidR="00C5298B" w:rsidRPr="00025479" w:rsidTr="00025479">
        <w:trPr>
          <w:trHeight w:val="567"/>
        </w:trPr>
        <w:tc>
          <w:tcPr>
            <w:tcW w:w="3300" w:type="dxa"/>
            <w:hideMark/>
          </w:tcPr>
          <w:p w:rsidR="00C5298B" w:rsidRPr="00025479" w:rsidRDefault="00C5298B" w:rsidP="003C23BB">
            <w:r w:rsidRPr="00025479">
              <w:t>Date of Birth</w:t>
            </w:r>
          </w:p>
        </w:tc>
        <w:tc>
          <w:tcPr>
            <w:tcW w:w="3612" w:type="dxa"/>
          </w:tcPr>
          <w:p w:rsidR="00C5298B" w:rsidRPr="00025479" w:rsidRDefault="00C5298B" w:rsidP="003C23BB">
            <w:r w:rsidRPr="00025479">
              <w:t xml:space="preserve">School Year/Form </w:t>
            </w:r>
          </w:p>
        </w:tc>
      </w:tr>
      <w:tr w:rsidR="00C5298B" w:rsidRPr="00025479" w:rsidTr="00025479">
        <w:tc>
          <w:tcPr>
            <w:tcW w:w="6912" w:type="dxa"/>
            <w:gridSpan w:val="2"/>
            <w:tcBorders>
              <w:bottom w:val="nil"/>
            </w:tcBorders>
          </w:tcPr>
          <w:p w:rsidR="00C5298B" w:rsidRPr="00025479" w:rsidRDefault="00C5298B" w:rsidP="00025479">
            <w:pPr>
              <w:spacing w:line="240" w:lineRule="auto"/>
              <w:jc w:val="left"/>
              <w:rPr>
                <w:i/>
              </w:rPr>
            </w:pPr>
            <w:r w:rsidRPr="00025479">
              <w:rPr>
                <w:i/>
              </w:rPr>
              <w:t>Please tick/complete  as appropriate</w:t>
            </w:r>
          </w:p>
        </w:tc>
      </w:tr>
      <w:tr w:rsidR="00C5298B" w:rsidRPr="00025479" w:rsidTr="00025479">
        <w:tc>
          <w:tcPr>
            <w:tcW w:w="6912" w:type="dxa"/>
            <w:gridSpan w:val="2"/>
            <w:tcBorders>
              <w:top w:val="nil"/>
              <w:bottom w:val="nil"/>
            </w:tcBorders>
          </w:tcPr>
          <w:p w:rsidR="00C5298B" w:rsidRPr="00025479" w:rsidRDefault="00C5298B" w:rsidP="00025479">
            <w:pPr>
              <w:numPr>
                <w:ilvl w:val="0"/>
                <w:numId w:val="6"/>
              </w:numPr>
              <w:spacing w:line="240" w:lineRule="auto"/>
              <w:jc w:val="left"/>
            </w:pPr>
            <w:r w:rsidRPr="00025479">
              <w:t>I have not had instrumental lessons before.</w:t>
            </w:r>
          </w:p>
        </w:tc>
      </w:tr>
      <w:tr w:rsidR="00C5298B" w:rsidRPr="00025479" w:rsidTr="00025479">
        <w:tc>
          <w:tcPr>
            <w:tcW w:w="6912" w:type="dxa"/>
            <w:gridSpan w:val="2"/>
            <w:tcBorders>
              <w:top w:val="nil"/>
              <w:bottom w:val="nil"/>
            </w:tcBorders>
          </w:tcPr>
          <w:p w:rsidR="00C5298B" w:rsidRPr="00025479" w:rsidRDefault="00C5298B" w:rsidP="00025479">
            <w:pPr>
              <w:numPr>
                <w:ilvl w:val="0"/>
                <w:numId w:val="6"/>
              </w:numPr>
              <w:spacing w:line="240" w:lineRule="auto"/>
              <w:jc w:val="left"/>
            </w:pPr>
            <w:r w:rsidRPr="00025479">
              <w:t xml:space="preserve">I have had lessons on an instrument before and have </w:t>
            </w:r>
          </w:p>
        </w:tc>
      </w:tr>
      <w:tr w:rsidR="00C5298B" w:rsidRPr="00025479" w:rsidTr="00025479">
        <w:tc>
          <w:tcPr>
            <w:tcW w:w="6912" w:type="dxa"/>
            <w:gridSpan w:val="2"/>
            <w:tcBorders>
              <w:top w:val="nil"/>
              <w:bottom w:val="nil"/>
            </w:tcBorders>
          </w:tcPr>
          <w:p w:rsidR="00C5298B" w:rsidRPr="00025479" w:rsidRDefault="00C5298B" w:rsidP="00025479">
            <w:pPr>
              <w:spacing w:line="240" w:lineRule="auto"/>
              <w:jc w:val="left"/>
            </w:pPr>
            <w:r w:rsidRPr="00025479">
              <w:t xml:space="preserve">              </w:t>
            </w:r>
            <w:proofErr w:type="gramStart"/>
            <w:r w:rsidRPr="00025479">
              <w:t>passed</w:t>
            </w:r>
            <w:proofErr w:type="gramEnd"/>
            <w:r w:rsidRPr="00025479">
              <w:t xml:space="preserve"> Grade___   Instrument ……………………………….</w:t>
            </w:r>
          </w:p>
          <w:p w:rsidR="00C5298B" w:rsidRPr="00025479" w:rsidRDefault="00C5298B" w:rsidP="00025479">
            <w:pPr>
              <w:pStyle w:val="ListParagraph"/>
              <w:numPr>
                <w:ilvl w:val="0"/>
                <w:numId w:val="7"/>
              </w:numPr>
              <w:spacing w:line="240" w:lineRule="auto"/>
              <w:jc w:val="left"/>
            </w:pPr>
            <w:r w:rsidRPr="00025479">
              <w:t xml:space="preserve">I will continue to </w:t>
            </w:r>
            <w:r w:rsidR="00250EFE" w:rsidRPr="00025479">
              <w:t>receive external</w:t>
            </w:r>
            <w:r w:rsidRPr="00025479">
              <w:t xml:space="preserve"> lessons on the……………………………………..</w:t>
            </w:r>
          </w:p>
        </w:tc>
      </w:tr>
      <w:tr w:rsidR="00C5298B" w:rsidRPr="00025479" w:rsidTr="00025479">
        <w:tc>
          <w:tcPr>
            <w:tcW w:w="6912" w:type="dxa"/>
            <w:gridSpan w:val="2"/>
            <w:tcBorders>
              <w:top w:val="nil"/>
              <w:bottom w:val="nil"/>
            </w:tcBorders>
          </w:tcPr>
          <w:p w:rsidR="00C5298B" w:rsidRPr="00025479" w:rsidRDefault="00C5298B" w:rsidP="00025479">
            <w:pPr>
              <w:numPr>
                <w:ilvl w:val="0"/>
                <w:numId w:val="6"/>
              </w:numPr>
              <w:spacing w:line="240" w:lineRule="auto"/>
              <w:jc w:val="left"/>
              <w:rPr>
                <w:i/>
              </w:rPr>
            </w:pPr>
            <w:r w:rsidRPr="00025479">
              <w:t xml:space="preserve">I wish to hire an instrument if available </w:t>
            </w:r>
          </w:p>
        </w:tc>
      </w:tr>
      <w:tr w:rsidR="00C5298B" w:rsidRPr="00025479" w:rsidTr="00025479">
        <w:tc>
          <w:tcPr>
            <w:tcW w:w="6912" w:type="dxa"/>
            <w:gridSpan w:val="2"/>
            <w:tcBorders>
              <w:top w:val="nil"/>
            </w:tcBorders>
          </w:tcPr>
          <w:p w:rsidR="00C5298B" w:rsidRPr="00025479" w:rsidRDefault="00C5298B" w:rsidP="00025479">
            <w:pPr>
              <w:spacing w:line="240" w:lineRule="auto"/>
              <w:jc w:val="left"/>
              <w:rPr>
                <w:i/>
              </w:rPr>
            </w:pPr>
            <w:r w:rsidRPr="00025479">
              <w:t xml:space="preserve">               not applicable to piano/keyboard/guitar)</w:t>
            </w:r>
            <w:r w:rsidRPr="00025479">
              <w:tab/>
            </w:r>
          </w:p>
        </w:tc>
      </w:tr>
      <w:tr w:rsidR="00C5298B" w:rsidRPr="00025479" w:rsidTr="00025479">
        <w:tc>
          <w:tcPr>
            <w:tcW w:w="6912" w:type="dxa"/>
            <w:gridSpan w:val="2"/>
          </w:tcPr>
          <w:p w:rsidR="00C5298B" w:rsidRPr="00025479" w:rsidRDefault="00C5298B" w:rsidP="00025479">
            <w:pPr>
              <w:tabs>
                <w:tab w:val="left" w:pos="3300"/>
              </w:tabs>
              <w:spacing w:line="240" w:lineRule="auto"/>
              <w:jc w:val="left"/>
            </w:pPr>
            <w:r w:rsidRPr="00025479">
              <w:t>Details of any medical condition or learning difficulty that may require consideration when arranging lessons:</w:t>
            </w:r>
            <w:r w:rsidRPr="00025479">
              <w:tab/>
            </w:r>
          </w:p>
          <w:p w:rsidR="00C5298B" w:rsidRPr="00025479" w:rsidRDefault="00C5298B" w:rsidP="00025479">
            <w:pPr>
              <w:tabs>
                <w:tab w:val="left" w:pos="3300"/>
              </w:tabs>
              <w:spacing w:line="240" w:lineRule="auto"/>
              <w:jc w:val="left"/>
            </w:pPr>
          </w:p>
        </w:tc>
      </w:tr>
      <w:tr w:rsidR="00C5298B" w:rsidRPr="00025479" w:rsidTr="00025479">
        <w:trPr>
          <w:trHeight w:val="485"/>
        </w:trPr>
        <w:tc>
          <w:tcPr>
            <w:tcW w:w="3300" w:type="dxa"/>
          </w:tcPr>
          <w:p w:rsidR="00C5298B" w:rsidRPr="00025479" w:rsidRDefault="00C5298B" w:rsidP="003C23BB">
            <w:r w:rsidRPr="00025479">
              <w:t>Chosen Instrument</w:t>
            </w:r>
          </w:p>
          <w:p w:rsidR="00C5298B" w:rsidRPr="00025479" w:rsidRDefault="00C5298B" w:rsidP="003C23BB"/>
        </w:tc>
        <w:tc>
          <w:tcPr>
            <w:tcW w:w="3612" w:type="dxa"/>
            <w:hideMark/>
          </w:tcPr>
          <w:p w:rsidR="00C5298B" w:rsidRPr="00025479" w:rsidRDefault="00C5298B" w:rsidP="00025479">
            <w:pPr>
              <w:jc w:val="left"/>
            </w:pPr>
            <w:r w:rsidRPr="00025479">
              <w:t>Second Choice</w:t>
            </w:r>
          </w:p>
        </w:tc>
      </w:tr>
    </w:tbl>
    <w:p w:rsidR="00C5298B" w:rsidRDefault="00C5298B" w:rsidP="00821AC8">
      <w:pPr>
        <w:jc w:val="left"/>
        <w:rPr>
          <w:sz w:val="20"/>
          <w:szCs w:val="20"/>
        </w:rPr>
      </w:pPr>
      <w:r w:rsidRPr="00D11A40">
        <w:rPr>
          <w:sz w:val="20"/>
          <w:szCs w:val="20"/>
        </w:rPr>
        <w:t xml:space="preserve">I agree to the terms and conditions </w:t>
      </w:r>
      <w:r w:rsidR="00250EFE" w:rsidRPr="00D11A40">
        <w:rPr>
          <w:sz w:val="20"/>
          <w:szCs w:val="20"/>
        </w:rPr>
        <w:t xml:space="preserve">opposite </w:t>
      </w:r>
      <w:r w:rsidR="00250EFE" w:rsidRPr="00D11A40">
        <w:rPr>
          <w:b/>
          <w:sz w:val="20"/>
          <w:szCs w:val="20"/>
        </w:rPr>
        <w:t>and</w:t>
      </w:r>
      <w:r w:rsidRPr="00D11A40">
        <w:rPr>
          <w:sz w:val="20"/>
          <w:szCs w:val="20"/>
        </w:rPr>
        <w:t xml:space="preserve"> understand these will be applicable</w:t>
      </w:r>
    </w:p>
    <w:p w:rsidR="00C5298B" w:rsidRDefault="00250EFE" w:rsidP="00F417F6">
      <w:pPr>
        <w:jc w:val="left"/>
        <w:rPr>
          <w:sz w:val="20"/>
          <w:szCs w:val="20"/>
        </w:rPr>
      </w:pPr>
      <w:r>
        <w:rPr>
          <w:sz w:val="20"/>
          <w:szCs w:val="20"/>
        </w:rPr>
        <w:t>f</w:t>
      </w:r>
      <w:r w:rsidRPr="00D11A40">
        <w:rPr>
          <w:sz w:val="20"/>
          <w:szCs w:val="20"/>
        </w:rPr>
        <w:t>or</w:t>
      </w:r>
      <w:r w:rsidR="00C5298B" w:rsidRPr="00D11A40">
        <w:rPr>
          <w:sz w:val="20"/>
          <w:szCs w:val="20"/>
        </w:rPr>
        <w:t xml:space="preserve"> the duration of les</w:t>
      </w:r>
      <w:r w:rsidR="00E50191">
        <w:rPr>
          <w:sz w:val="20"/>
          <w:szCs w:val="20"/>
        </w:rPr>
        <w:t>sons with Cumnor House although</w:t>
      </w:r>
      <w:bookmarkStart w:id="0" w:name="_GoBack"/>
      <w:bookmarkEnd w:id="0"/>
      <w:r w:rsidR="00C5298B" w:rsidRPr="00D11A40">
        <w:rPr>
          <w:sz w:val="20"/>
          <w:szCs w:val="20"/>
        </w:rPr>
        <w:t xml:space="preserve"> lesson/hire fees </w:t>
      </w:r>
      <w:r w:rsidR="00F417F6">
        <w:rPr>
          <w:sz w:val="20"/>
          <w:szCs w:val="20"/>
        </w:rPr>
        <w:t xml:space="preserve">may </w:t>
      </w:r>
      <w:r w:rsidR="00C5298B" w:rsidRPr="00D11A40">
        <w:rPr>
          <w:sz w:val="20"/>
          <w:szCs w:val="20"/>
        </w:rPr>
        <w:t>change.</w:t>
      </w:r>
    </w:p>
    <w:p w:rsidR="00F417F6" w:rsidRPr="00D11A40" w:rsidRDefault="00F417F6" w:rsidP="00F417F6">
      <w:pPr>
        <w:jc w:val="left"/>
        <w:rPr>
          <w:sz w:val="16"/>
          <w:szCs w:val="16"/>
        </w:rPr>
      </w:pPr>
    </w:p>
    <w:p w:rsidR="00C5298B" w:rsidRPr="003C23BB" w:rsidRDefault="00250EFE" w:rsidP="00F30FCC">
      <w:pPr>
        <w:spacing w:line="360" w:lineRule="auto"/>
        <w:jc w:val="left"/>
        <w:rPr>
          <w:b/>
        </w:rPr>
      </w:pPr>
      <w:r w:rsidRPr="003C23BB">
        <w:rPr>
          <w:b/>
        </w:rPr>
        <w:t>Signed (</w:t>
      </w:r>
      <w:r w:rsidR="00C5298B" w:rsidRPr="003C23BB">
        <w:rPr>
          <w:b/>
        </w:rPr>
        <w:t>parent/carer)………………………………………….Date……………………..</w:t>
      </w:r>
    </w:p>
    <w:p w:rsidR="00C5298B" w:rsidRPr="003C23BB" w:rsidRDefault="00C5298B" w:rsidP="00F30FCC">
      <w:pPr>
        <w:spacing w:line="360" w:lineRule="auto"/>
        <w:jc w:val="left"/>
        <w:rPr>
          <w:b/>
        </w:rPr>
      </w:pPr>
      <w:r w:rsidRPr="003C23BB">
        <w:rPr>
          <w:b/>
        </w:rPr>
        <w:t xml:space="preserve">Please </w:t>
      </w:r>
      <w:r>
        <w:rPr>
          <w:b/>
        </w:rPr>
        <w:t>complete the</w:t>
      </w:r>
      <w:r w:rsidRPr="003C23BB">
        <w:rPr>
          <w:b/>
        </w:rPr>
        <w:t xml:space="preserve"> remain</w:t>
      </w:r>
      <w:r>
        <w:rPr>
          <w:b/>
        </w:rPr>
        <w:t>ing</w:t>
      </w:r>
      <w:r w:rsidRPr="003C23BB">
        <w:rPr>
          <w:b/>
        </w:rPr>
        <w:t xml:space="preserve"> </w:t>
      </w:r>
      <w:r>
        <w:rPr>
          <w:b/>
        </w:rPr>
        <w:t>details</w:t>
      </w:r>
      <w:r w:rsidRPr="003C23BB">
        <w:rPr>
          <w:b/>
        </w:rPr>
        <w:t xml:space="preserve"> in block capitals</w:t>
      </w:r>
    </w:p>
    <w:p w:rsidR="00C5298B" w:rsidRPr="003C23BB" w:rsidRDefault="00C5298B" w:rsidP="00F30FCC">
      <w:pPr>
        <w:spacing w:line="360" w:lineRule="auto"/>
        <w:jc w:val="left"/>
      </w:pPr>
      <w:r w:rsidRPr="003C23BB">
        <w:t>Title …….  Initials……...... Surname…………</w:t>
      </w:r>
      <w:r>
        <w:t>……………………………………………</w:t>
      </w:r>
    </w:p>
    <w:p w:rsidR="00C5298B" w:rsidRPr="003C23BB" w:rsidRDefault="00C5298B" w:rsidP="00F30FCC">
      <w:pPr>
        <w:spacing w:line="360" w:lineRule="auto"/>
        <w:jc w:val="left"/>
      </w:pPr>
      <w:r w:rsidRPr="003C23BB">
        <w:t>Address to which all communications should be sent</w:t>
      </w:r>
      <w:r>
        <w:t>:</w:t>
      </w:r>
    </w:p>
    <w:p w:rsidR="00C5298B" w:rsidRPr="003C23BB" w:rsidRDefault="00C5298B" w:rsidP="00F30FCC">
      <w:pPr>
        <w:spacing w:line="360" w:lineRule="auto"/>
        <w:jc w:val="left"/>
      </w:pPr>
      <w:r w:rsidRPr="003C23BB">
        <w:t>…………………………………………………………</w:t>
      </w:r>
      <w:r>
        <w:t>……………………………………</w:t>
      </w:r>
      <w:r w:rsidR="00F417F6">
        <w:t>…….</w:t>
      </w:r>
      <w:r>
        <w:t>…………..</w:t>
      </w:r>
    </w:p>
    <w:p w:rsidR="00C5298B" w:rsidRPr="003C23BB" w:rsidRDefault="00C5298B" w:rsidP="00F30FCC">
      <w:pPr>
        <w:spacing w:line="360" w:lineRule="auto"/>
        <w:jc w:val="left"/>
      </w:pPr>
      <w:r w:rsidRPr="003C23BB">
        <w:t>………………………………………………………</w:t>
      </w:r>
      <w:r w:rsidR="00F417F6">
        <w:t>…………..…</w:t>
      </w:r>
      <w:r w:rsidRPr="003C23BB">
        <w:t>…Postcode………………………...</w:t>
      </w:r>
    </w:p>
    <w:p w:rsidR="00C5298B" w:rsidRDefault="00C5298B" w:rsidP="00D11A40">
      <w:pPr>
        <w:spacing w:line="360" w:lineRule="auto"/>
        <w:jc w:val="left"/>
      </w:pPr>
      <w:r w:rsidRPr="003C23BB">
        <w:t>Telephone……………………………</w:t>
      </w:r>
      <w:r w:rsidR="00F417F6">
        <w:t>…….</w:t>
      </w:r>
      <w:r w:rsidRPr="003C23BB">
        <w:t>…….Email…………………………………………</w:t>
      </w:r>
      <w:r>
        <w:t>…….</w:t>
      </w:r>
    </w:p>
    <w:p w:rsidR="00416795" w:rsidRPr="00416795" w:rsidRDefault="00C5298B" w:rsidP="00F417F6">
      <w:pPr>
        <w:rPr>
          <w:b/>
          <w:i/>
          <w:sz w:val="16"/>
        </w:rPr>
      </w:pPr>
      <w:r w:rsidRPr="00416795">
        <w:rPr>
          <w:b/>
          <w:i/>
          <w:sz w:val="16"/>
        </w:rPr>
        <w:t xml:space="preserve">When completed this form should be detached and returned to the </w:t>
      </w:r>
      <w:r w:rsidR="00282CAC" w:rsidRPr="00416795">
        <w:rPr>
          <w:b/>
          <w:i/>
          <w:sz w:val="16"/>
        </w:rPr>
        <w:t xml:space="preserve">Director </w:t>
      </w:r>
      <w:r w:rsidRPr="00416795">
        <w:rPr>
          <w:b/>
          <w:i/>
          <w:sz w:val="16"/>
        </w:rPr>
        <w:t xml:space="preserve">of Music. </w:t>
      </w:r>
    </w:p>
    <w:p w:rsidR="00416795" w:rsidRPr="00416795" w:rsidRDefault="00C5298B" w:rsidP="00F417F6">
      <w:pPr>
        <w:rPr>
          <w:b/>
          <w:i/>
          <w:sz w:val="20"/>
        </w:rPr>
      </w:pPr>
      <w:r w:rsidRPr="00416795">
        <w:rPr>
          <w:b/>
          <w:i/>
          <w:sz w:val="16"/>
        </w:rPr>
        <w:t xml:space="preserve"> Please keep a copy of the terms and conditions for your records</w:t>
      </w:r>
      <w:r w:rsidRPr="00416795">
        <w:rPr>
          <w:b/>
          <w:i/>
          <w:sz w:val="20"/>
        </w:rPr>
        <w:t>.</w:t>
      </w:r>
    </w:p>
    <w:p w:rsidR="00D6466E" w:rsidRDefault="00D6466E" w:rsidP="00F417F6">
      <w:pPr>
        <w:rPr>
          <w:sz w:val="16"/>
        </w:rPr>
      </w:pPr>
      <w:r w:rsidRPr="00416795">
        <w:rPr>
          <w:rFonts w:ascii="Arial" w:hAnsi="Arial" w:cs="Arial"/>
          <w:i/>
          <w:iCs/>
          <w:color w:val="000000"/>
          <w:sz w:val="14"/>
          <w:szCs w:val="20"/>
          <w:shd w:val="clear" w:color="auto" w:fill="FFFFFF"/>
        </w:rPr>
        <w:t xml:space="preserve">At </w:t>
      </w:r>
      <w:proofErr w:type="spellStart"/>
      <w:r w:rsidRPr="00416795">
        <w:rPr>
          <w:rFonts w:ascii="Arial" w:hAnsi="Arial" w:cs="Arial"/>
          <w:i/>
          <w:iCs/>
          <w:color w:val="000000"/>
          <w:sz w:val="14"/>
          <w:szCs w:val="20"/>
          <w:shd w:val="clear" w:color="auto" w:fill="FFFFFF"/>
        </w:rPr>
        <w:t>Cognita</w:t>
      </w:r>
      <w:proofErr w:type="spellEnd"/>
      <w:r w:rsidRPr="00416795">
        <w:rPr>
          <w:rFonts w:ascii="Arial" w:hAnsi="Arial" w:cs="Arial"/>
          <w:i/>
          <w:iCs/>
          <w:color w:val="000000"/>
          <w:sz w:val="14"/>
          <w:szCs w:val="20"/>
          <w:shd w:val="clear" w:color="auto" w:fill="FFFFFF"/>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7" w:tgtFrame="_blank" w:history="1">
        <w:r w:rsidRPr="00416795">
          <w:rPr>
            <w:rFonts w:ascii="Arial" w:hAnsi="Arial" w:cs="Arial"/>
            <w:i/>
            <w:iCs/>
            <w:color w:val="0000FF"/>
            <w:sz w:val="14"/>
            <w:szCs w:val="20"/>
            <w:u w:val="single"/>
            <w:shd w:val="clear" w:color="auto" w:fill="FFFFFF"/>
          </w:rPr>
          <w:t>https://www.cumnorhouse.com/privacy-and-cookie-policies/</w:t>
        </w:r>
      </w:hyperlink>
    </w:p>
    <w:p w:rsidR="00416795" w:rsidRPr="00416795" w:rsidRDefault="00416795" w:rsidP="00F417F6">
      <w:pPr>
        <w:rPr>
          <w:i/>
          <w:sz w:val="14"/>
        </w:rPr>
      </w:pPr>
    </w:p>
    <w:p w:rsidR="00C5298B" w:rsidRPr="004F10F9" w:rsidRDefault="00C5298B" w:rsidP="00821AC8">
      <w:pPr>
        <w:jc w:val="left"/>
        <w:rPr>
          <w:b/>
          <w:sz w:val="20"/>
          <w:szCs w:val="20"/>
        </w:rPr>
      </w:pPr>
      <w:r w:rsidRPr="004F10F9">
        <w:rPr>
          <w:b/>
          <w:sz w:val="20"/>
          <w:szCs w:val="20"/>
        </w:rPr>
        <w:t>Terms and Conditions for Music Lesson</w:t>
      </w:r>
      <w:r>
        <w:rPr>
          <w:b/>
          <w:sz w:val="20"/>
          <w:szCs w:val="20"/>
        </w:rPr>
        <w:t>s</w:t>
      </w:r>
    </w:p>
    <w:p w:rsidR="00C5298B" w:rsidRPr="00910244" w:rsidRDefault="00C5298B" w:rsidP="004F10F9">
      <w:pPr>
        <w:jc w:val="both"/>
        <w:rPr>
          <w:b/>
          <w:sz w:val="16"/>
          <w:szCs w:val="16"/>
        </w:rPr>
      </w:pPr>
      <w:r>
        <w:rPr>
          <w:b/>
          <w:sz w:val="16"/>
          <w:szCs w:val="16"/>
        </w:rPr>
        <w:t>LESSONS AND INSTRUMENTS</w:t>
      </w:r>
    </w:p>
    <w:p w:rsidR="00C5298B" w:rsidRPr="00910244" w:rsidRDefault="00C5298B" w:rsidP="003C23BB">
      <w:pPr>
        <w:numPr>
          <w:ilvl w:val="0"/>
          <w:numId w:val="2"/>
        </w:numPr>
        <w:jc w:val="left"/>
        <w:rPr>
          <w:sz w:val="16"/>
          <w:szCs w:val="16"/>
        </w:rPr>
      </w:pPr>
      <w:r w:rsidRPr="00910244">
        <w:rPr>
          <w:sz w:val="16"/>
          <w:szCs w:val="16"/>
        </w:rPr>
        <w:t>There will be 30 lessons a year (an average of 10 per term)</w:t>
      </w:r>
    </w:p>
    <w:p w:rsidR="00C5298B" w:rsidRPr="00910244" w:rsidRDefault="00C5298B" w:rsidP="006F1A4A">
      <w:pPr>
        <w:ind w:left="720"/>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 xml:space="preserve">Lessons for boys in Pre-Prep </w:t>
      </w:r>
      <w:r w:rsidR="00CF1A33">
        <w:rPr>
          <w:sz w:val="16"/>
          <w:szCs w:val="16"/>
        </w:rPr>
        <w:t xml:space="preserve">generally </w:t>
      </w:r>
      <w:r w:rsidRPr="00910244">
        <w:rPr>
          <w:sz w:val="16"/>
          <w:szCs w:val="16"/>
        </w:rPr>
        <w:t>take place during the afternoon at the same time each week.</w:t>
      </w:r>
    </w:p>
    <w:p w:rsidR="00C5298B" w:rsidRPr="00910244" w:rsidRDefault="00C5298B" w:rsidP="006F1A4A">
      <w:pPr>
        <w:ind w:left="720"/>
        <w:jc w:val="left"/>
        <w:rPr>
          <w:sz w:val="16"/>
          <w:szCs w:val="16"/>
        </w:rPr>
      </w:pPr>
      <w:r w:rsidRPr="00910244">
        <w:rPr>
          <w:sz w:val="16"/>
          <w:szCs w:val="16"/>
        </w:rPr>
        <w:t>Lessons for boys in years 3-6 inclusive take place on a rotation timetable so that pupils will miss a different period each week</w:t>
      </w:r>
      <w:r w:rsidR="00B769A0">
        <w:rPr>
          <w:sz w:val="16"/>
          <w:szCs w:val="16"/>
        </w:rPr>
        <w:t xml:space="preserve"> please</w:t>
      </w:r>
      <w:r w:rsidRPr="00910244">
        <w:rPr>
          <w:sz w:val="16"/>
          <w:szCs w:val="16"/>
        </w:rPr>
        <w:t xml:space="preserve"> note</w:t>
      </w:r>
      <w:r w:rsidR="00250EFE">
        <w:rPr>
          <w:sz w:val="16"/>
          <w:szCs w:val="16"/>
        </w:rPr>
        <w:t xml:space="preserve"> </w:t>
      </w:r>
      <w:r w:rsidR="00250EFE" w:rsidRPr="00910244">
        <w:rPr>
          <w:sz w:val="16"/>
          <w:szCs w:val="16"/>
        </w:rPr>
        <w:t xml:space="preserve">- </w:t>
      </w:r>
      <w:r w:rsidR="00250EFE" w:rsidRPr="00910244">
        <w:rPr>
          <w:b/>
          <w:sz w:val="16"/>
          <w:szCs w:val="16"/>
          <w:u w:val="single"/>
        </w:rPr>
        <w:t>children</w:t>
      </w:r>
      <w:r w:rsidRPr="00910244">
        <w:rPr>
          <w:b/>
          <w:sz w:val="16"/>
          <w:szCs w:val="16"/>
          <w:u w:val="single"/>
        </w:rPr>
        <w:t xml:space="preserve"> will miss academic subjects on this rotation</w:t>
      </w:r>
      <w:r w:rsidR="00B769A0">
        <w:rPr>
          <w:b/>
          <w:sz w:val="16"/>
          <w:szCs w:val="16"/>
          <w:u w:val="single"/>
        </w:rPr>
        <w:t>.</w:t>
      </w:r>
      <w:r w:rsidRPr="00910244">
        <w:rPr>
          <w:b/>
          <w:sz w:val="16"/>
          <w:szCs w:val="16"/>
          <w:u w:val="single"/>
        </w:rPr>
        <w:t xml:space="preserve"> </w:t>
      </w:r>
      <w:r w:rsidR="00B769A0">
        <w:rPr>
          <w:sz w:val="16"/>
          <w:szCs w:val="16"/>
        </w:rPr>
        <w:t>I</w:t>
      </w:r>
      <w:r w:rsidRPr="00910244">
        <w:rPr>
          <w:sz w:val="16"/>
          <w:szCs w:val="16"/>
        </w:rPr>
        <w:t>t is not normally possible to make special arrangements for particular children unless they have identified special needs</w:t>
      </w:r>
      <w:r w:rsidR="00B769A0">
        <w:rPr>
          <w:sz w:val="16"/>
          <w:szCs w:val="16"/>
        </w:rPr>
        <w:t>.</w:t>
      </w:r>
      <w:r w:rsidR="00391358">
        <w:rPr>
          <w:sz w:val="16"/>
          <w:szCs w:val="16"/>
        </w:rPr>
        <w:t xml:space="preserve"> </w:t>
      </w:r>
    </w:p>
    <w:p w:rsidR="00C5298B" w:rsidRPr="00910244" w:rsidRDefault="00C5298B" w:rsidP="006F1A4A">
      <w:pPr>
        <w:ind w:left="720"/>
        <w:jc w:val="left"/>
        <w:rPr>
          <w:sz w:val="16"/>
          <w:szCs w:val="16"/>
        </w:rPr>
      </w:pPr>
      <w:r w:rsidRPr="00910244">
        <w:rPr>
          <w:sz w:val="16"/>
          <w:szCs w:val="16"/>
        </w:rPr>
        <w:t>Lessons for boys</w:t>
      </w:r>
      <w:r w:rsidR="00391358">
        <w:rPr>
          <w:sz w:val="16"/>
          <w:szCs w:val="16"/>
        </w:rPr>
        <w:t xml:space="preserve"> taking a second instrument and boys</w:t>
      </w:r>
      <w:r w:rsidRPr="00910244">
        <w:rPr>
          <w:sz w:val="16"/>
          <w:szCs w:val="16"/>
        </w:rPr>
        <w:t xml:space="preserve"> in years 7 and 8</w:t>
      </w:r>
      <w:r w:rsidR="00391358">
        <w:rPr>
          <w:sz w:val="16"/>
          <w:szCs w:val="16"/>
        </w:rPr>
        <w:t>,</w:t>
      </w:r>
      <w:r w:rsidRPr="00910244">
        <w:rPr>
          <w:sz w:val="16"/>
          <w:szCs w:val="16"/>
        </w:rPr>
        <w:t xml:space="preserve"> take place during lunchtime or before/after school</w:t>
      </w:r>
    </w:p>
    <w:p w:rsidR="00C5298B" w:rsidRPr="00910244" w:rsidRDefault="00C5298B" w:rsidP="003C23BB">
      <w:pPr>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 xml:space="preserve">A certain number of instruments are available for hire from Cumnor. The hire fee includes ‘wear and tear’ repairs, replacement instruments and no extra charge for school holidays. </w:t>
      </w:r>
      <w:r w:rsidR="00B53C75">
        <w:rPr>
          <w:sz w:val="16"/>
          <w:szCs w:val="16"/>
        </w:rPr>
        <w:t>Some i</w:t>
      </w:r>
      <w:r w:rsidRPr="00910244">
        <w:rPr>
          <w:sz w:val="16"/>
          <w:szCs w:val="16"/>
        </w:rPr>
        <w:t xml:space="preserve">nstruments are only available for hire for the </w:t>
      </w:r>
      <w:proofErr w:type="gramStart"/>
      <w:r w:rsidR="00250EFE">
        <w:rPr>
          <w:sz w:val="16"/>
          <w:szCs w:val="16"/>
        </w:rPr>
        <w:t>A</w:t>
      </w:r>
      <w:r w:rsidR="00250EFE" w:rsidRPr="00910244">
        <w:rPr>
          <w:sz w:val="16"/>
          <w:szCs w:val="16"/>
        </w:rPr>
        <w:t>utumn</w:t>
      </w:r>
      <w:proofErr w:type="gramEnd"/>
      <w:r w:rsidRPr="00910244">
        <w:rPr>
          <w:sz w:val="16"/>
          <w:szCs w:val="16"/>
        </w:rPr>
        <w:t xml:space="preserve"> term unless special arrangements have been agreed. (Bassoons and Double Bass are available for hire throughout the year)</w:t>
      </w:r>
    </w:p>
    <w:p w:rsidR="00C5298B" w:rsidRPr="00910244" w:rsidRDefault="00C5298B" w:rsidP="003C23BB">
      <w:pPr>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As you will be liable for loss or any acci</w:t>
      </w:r>
      <w:r w:rsidR="00B769A0">
        <w:rPr>
          <w:sz w:val="16"/>
          <w:szCs w:val="16"/>
        </w:rPr>
        <w:t>dental damage to an instrument</w:t>
      </w:r>
      <w:r w:rsidRPr="00910244">
        <w:rPr>
          <w:sz w:val="16"/>
          <w:szCs w:val="16"/>
        </w:rPr>
        <w:t xml:space="preserve"> hired from Cumnor House, it is advisable to obtain insurance to cover this.</w:t>
      </w:r>
    </w:p>
    <w:p w:rsidR="00C5298B" w:rsidRPr="00910244" w:rsidRDefault="00C5298B" w:rsidP="003C23BB">
      <w:pPr>
        <w:jc w:val="left"/>
        <w:rPr>
          <w:sz w:val="16"/>
          <w:szCs w:val="16"/>
        </w:rPr>
      </w:pPr>
    </w:p>
    <w:p w:rsidR="00B769A0" w:rsidRDefault="00C5298B" w:rsidP="003C23BB">
      <w:pPr>
        <w:numPr>
          <w:ilvl w:val="0"/>
          <w:numId w:val="2"/>
        </w:numPr>
        <w:jc w:val="left"/>
        <w:rPr>
          <w:sz w:val="16"/>
          <w:szCs w:val="16"/>
        </w:rPr>
      </w:pPr>
      <w:r w:rsidRPr="00910244">
        <w:rPr>
          <w:sz w:val="16"/>
          <w:szCs w:val="16"/>
        </w:rPr>
        <w:t>Lessons missed by pupils will not be credited</w:t>
      </w:r>
      <w:r w:rsidR="00B53C75">
        <w:rPr>
          <w:sz w:val="16"/>
          <w:szCs w:val="16"/>
        </w:rPr>
        <w:t>. However, if</w:t>
      </w:r>
      <w:r w:rsidRPr="00910244">
        <w:rPr>
          <w:sz w:val="16"/>
          <w:szCs w:val="16"/>
        </w:rPr>
        <w:t xml:space="preserve"> adequate notice has been </w:t>
      </w:r>
      <w:r w:rsidR="00B53C75">
        <w:rPr>
          <w:sz w:val="16"/>
          <w:szCs w:val="16"/>
        </w:rPr>
        <w:t>then it may be possible to r</w:t>
      </w:r>
      <w:r w:rsidRPr="00910244">
        <w:rPr>
          <w:sz w:val="16"/>
          <w:szCs w:val="16"/>
        </w:rPr>
        <w:t>earr</w:t>
      </w:r>
      <w:r w:rsidR="00B53C75">
        <w:rPr>
          <w:sz w:val="16"/>
          <w:szCs w:val="16"/>
        </w:rPr>
        <w:t>ange their schedule to make up this lesson.</w:t>
      </w:r>
    </w:p>
    <w:p w:rsidR="00B769A0" w:rsidRDefault="00B769A0" w:rsidP="00B769A0">
      <w:pPr>
        <w:pStyle w:val="ListParagraph"/>
        <w:rPr>
          <w:sz w:val="16"/>
          <w:szCs w:val="16"/>
        </w:rPr>
      </w:pPr>
    </w:p>
    <w:p w:rsidR="00C5298B" w:rsidRPr="00910244" w:rsidRDefault="00C5298B" w:rsidP="003C23BB">
      <w:pPr>
        <w:numPr>
          <w:ilvl w:val="0"/>
          <w:numId w:val="2"/>
        </w:numPr>
        <w:jc w:val="left"/>
        <w:rPr>
          <w:sz w:val="16"/>
          <w:szCs w:val="16"/>
        </w:rPr>
      </w:pPr>
      <w:r w:rsidRPr="00910244">
        <w:rPr>
          <w:sz w:val="16"/>
          <w:szCs w:val="16"/>
        </w:rPr>
        <w:t xml:space="preserve">Should a lesson be cancelled </w:t>
      </w:r>
      <w:r w:rsidR="00B53C75">
        <w:rPr>
          <w:sz w:val="16"/>
          <w:szCs w:val="16"/>
        </w:rPr>
        <w:t>by</w:t>
      </w:r>
      <w:r w:rsidRPr="00910244">
        <w:rPr>
          <w:sz w:val="16"/>
          <w:szCs w:val="16"/>
        </w:rPr>
        <w:t xml:space="preserve"> the teacher, they will take all reasonable steps to make it up</w:t>
      </w:r>
      <w:r w:rsidR="00B769A0">
        <w:rPr>
          <w:sz w:val="16"/>
          <w:szCs w:val="16"/>
        </w:rPr>
        <w:t>.</w:t>
      </w:r>
    </w:p>
    <w:p w:rsidR="00C5298B" w:rsidRPr="00910244" w:rsidRDefault="00C5298B" w:rsidP="003C23BB">
      <w:pPr>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If you wish to discontinue lessons</w:t>
      </w:r>
    </w:p>
    <w:p w:rsidR="00C5298B" w:rsidRPr="00910244" w:rsidRDefault="00C5298B" w:rsidP="003C23BB">
      <w:pPr>
        <w:numPr>
          <w:ilvl w:val="0"/>
          <w:numId w:val="3"/>
        </w:numPr>
        <w:jc w:val="left"/>
        <w:rPr>
          <w:sz w:val="16"/>
          <w:szCs w:val="16"/>
        </w:rPr>
      </w:pPr>
      <w:r w:rsidRPr="00910244">
        <w:rPr>
          <w:sz w:val="16"/>
          <w:szCs w:val="16"/>
        </w:rPr>
        <w:t xml:space="preserve">A full term’s notice </w:t>
      </w:r>
      <w:r w:rsidR="00A955B3">
        <w:rPr>
          <w:sz w:val="16"/>
          <w:szCs w:val="16"/>
        </w:rPr>
        <w:t xml:space="preserve">in writing </w:t>
      </w:r>
      <w:r w:rsidRPr="00910244">
        <w:rPr>
          <w:sz w:val="16"/>
          <w:szCs w:val="16"/>
        </w:rPr>
        <w:t xml:space="preserve">or payment in lieu must be given.  </w:t>
      </w:r>
    </w:p>
    <w:p w:rsidR="00C5298B" w:rsidRPr="00910244" w:rsidRDefault="00385FBA" w:rsidP="003C23BB">
      <w:pPr>
        <w:numPr>
          <w:ilvl w:val="0"/>
          <w:numId w:val="3"/>
        </w:numPr>
        <w:jc w:val="left"/>
        <w:rPr>
          <w:sz w:val="16"/>
          <w:szCs w:val="16"/>
        </w:rPr>
      </w:pPr>
      <w:r>
        <w:rPr>
          <w:sz w:val="16"/>
          <w:szCs w:val="16"/>
        </w:rPr>
        <w:t xml:space="preserve">This </w:t>
      </w:r>
      <w:r w:rsidR="00C5298B" w:rsidRPr="00910244">
        <w:rPr>
          <w:sz w:val="16"/>
          <w:szCs w:val="16"/>
        </w:rPr>
        <w:t xml:space="preserve">notice must be given to the instrumental teacher with a copy sent to the </w:t>
      </w:r>
      <w:r w:rsidR="00A955B3">
        <w:rPr>
          <w:sz w:val="16"/>
          <w:szCs w:val="16"/>
        </w:rPr>
        <w:t>Director</w:t>
      </w:r>
      <w:r w:rsidR="00C5298B" w:rsidRPr="00910244">
        <w:rPr>
          <w:sz w:val="16"/>
          <w:szCs w:val="16"/>
        </w:rPr>
        <w:t xml:space="preserve"> of Music</w:t>
      </w:r>
    </w:p>
    <w:p w:rsidR="00C5298B" w:rsidRPr="00910244" w:rsidRDefault="00C5298B" w:rsidP="003C23BB">
      <w:pPr>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Cumnor House and its teachers reserve the right to discontinue lessons and/or reclaim hired instruments at any time.</w:t>
      </w:r>
    </w:p>
    <w:p w:rsidR="00C5298B" w:rsidRPr="00910244" w:rsidRDefault="00C5298B" w:rsidP="006F1A4A">
      <w:pPr>
        <w:ind w:left="720"/>
        <w:jc w:val="left"/>
        <w:rPr>
          <w:sz w:val="16"/>
          <w:szCs w:val="16"/>
        </w:rPr>
      </w:pPr>
    </w:p>
    <w:p w:rsidR="00C5298B" w:rsidRPr="00910244" w:rsidRDefault="00C5298B" w:rsidP="003C23BB">
      <w:pPr>
        <w:jc w:val="left"/>
        <w:rPr>
          <w:b/>
          <w:sz w:val="16"/>
          <w:szCs w:val="16"/>
        </w:rPr>
      </w:pPr>
      <w:r w:rsidRPr="00910244">
        <w:rPr>
          <w:b/>
          <w:sz w:val="16"/>
          <w:szCs w:val="16"/>
        </w:rPr>
        <w:t>PAYMENTS</w:t>
      </w:r>
    </w:p>
    <w:p w:rsidR="00C5298B" w:rsidRPr="00910244" w:rsidRDefault="00C5298B" w:rsidP="003C23BB">
      <w:pPr>
        <w:numPr>
          <w:ilvl w:val="0"/>
          <w:numId w:val="2"/>
        </w:numPr>
        <w:jc w:val="left"/>
        <w:rPr>
          <w:sz w:val="16"/>
          <w:szCs w:val="16"/>
        </w:rPr>
      </w:pPr>
      <w:r w:rsidRPr="00910244">
        <w:rPr>
          <w:sz w:val="16"/>
          <w:szCs w:val="16"/>
        </w:rPr>
        <w:t xml:space="preserve">Fees will be reviewed annually. Invoices will be submitted termly to parents by Cumnor House Music Office or by the individual teacher. </w:t>
      </w:r>
    </w:p>
    <w:p w:rsidR="00C5298B" w:rsidRPr="00910244" w:rsidRDefault="00C5298B" w:rsidP="003C23BB">
      <w:pPr>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Payment for lessons and hire instruments is due in advance at the start of each term and must be made before the third lesson is due. If payment is not made by the third lesson we reserve the right to suspend any further le</w:t>
      </w:r>
      <w:r w:rsidR="00A955B3">
        <w:rPr>
          <w:sz w:val="16"/>
          <w:szCs w:val="16"/>
        </w:rPr>
        <w:t xml:space="preserve">ssons until payment is received. </w:t>
      </w:r>
      <w:r w:rsidRPr="00910244">
        <w:rPr>
          <w:sz w:val="16"/>
          <w:szCs w:val="16"/>
        </w:rPr>
        <w:t>Otherwise, Cumnor House will pursue the debt. You will still be charged for lessons.</w:t>
      </w:r>
    </w:p>
    <w:p w:rsidR="00C5298B" w:rsidRPr="00910244" w:rsidRDefault="00C5298B" w:rsidP="003C23BB">
      <w:pPr>
        <w:jc w:val="left"/>
        <w:rPr>
          <w:sz w:val="16"/>
          <w:szCs w:val="16"/>
        </w:rPr>
      </w:pPr>
    </w:p>
    <w:p w:rsidR="00C5298B" w:rsidRPr="00910244" w:rsidRDefault="00C5298B" w:rsidP="003C23BB">
      <w:pPr>
        <w:numPr>
          <w:ilvl w:val="0"/>
          <w:numId w:val="2"/>
        </w:numPr>
        <w:jc w:val="left"/>
        <w:rPr>
          <w:sz w:val="16"/>
          <w:szCs w:val="16"/>
        </w:rPr>
      </w:pPr>
      <w:r w:rsidRPr="00910244">
        <w:rPr>
          <w:sz w:val="16"/>
          <w:szCs w:val="16"/>
        </w:rPr>
        <w:t xml:space="preserve">Parents must pay for music </w:t>
      </w:r>
      <w:r w:rsidR="00250EFE">
        <w:rPr>
          <w:sz w:val="16"/>
          <w:szCs w:val="16"/>
        </w:rPr>
        <w:t xml:space="preserve">books </w:t>
      </w:r>
      <w:r w:rsidRPr="00910244">
        <w:rPr>
          <w:sz w:val="16"/>
          <w:szCs w:val="16"/>
        </w:rPr>
        <w:t>and external examination fees (upon agreement) also accessories such as strings, rosin, reeds, etc.</w:t>
      </w:r>
    </w:p>
    <w:p w:rsidR="00C5298B" w:rsidRDefault="00C5298B"/>
    <w:sectPr w:rsidR="00C5298B" w:rsidSect="00910244">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1" o:title=""/>
      </v:shape>
    </w:pict>
  </w:numPicBullet>
  <w:abstractNum w:abstractNumId="0" w15:restartNumberingAfterBreak="0">
    <w:nsid w:val="0AB90DF7"/>
    <w:multiLevelType w:val="hybridMultilevel"/>
    <w:tmpl w:val="C688D490"/>
    <w:lvl w:ilvl="0" w:tplc="08090001">
      <w:start w:val="1"/>
      <w:numFmt w:val="bullet"/>
      <w:lvlText w:val=""/>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C000E5"/>
    <w:multiLevelType w:val="hybridMultilevel"/>
    <w:tmpl w:val="98C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F0C77"/>
    <w:multiLevelType w:val="hybridMultilevel"/>
    <w:tmpl w:val="A8983CCC"/>
    <w:lvl w:ilvl="0" w:tplc="E6C6BD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14B63"/>
    <w:multiLevelType w:val="hybridMultilevel"/>
    <w:tmpl w:val="570603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44E00827"/>
    <w:multiLevelType w:val="hybridMultilevel"/>
    <w:tmpl w:val="45AC55C0"/>
    <w:lvl w:ilvl="0" w:tplc="26668580">
      <w:start w:val="1"/>
      <w:numFmt w:val="bullet"/>
      <w:lvlText w:val=""/>
      <w:lvlPicBulletId w:val="1"/>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561AD1"/>
    <w:multiLevelType w:val="hybridMultilevel"/>
    <w:tmpl w:val="9D52FEEE"/>
    <w:lvl w:ilvl="0" w:tplc="06089AC2">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76F612F2"/>
    <w:multiLevelType w:val="hybridMultilevel"/>
    <w:tmpl w:val="ED929556"/>
    <w:lvl w:ilvl="0" w:tplc="E6C6BD34">
      <w:start w:val="1"/>
      <w:numFmt w:val="bullet"/>
      <w:lvlText w:val=""/>
      <w:lvlJc w:val="left"/>
      <w:pPr>
        <w:tabs>
          <w:tab w:val="num" w:pos="720"/>
        </w:tabs>
        <w:ind w:left="720" w:hanging="360"/>
      </w:pPr>
      <w:rPr>
        <w:rFonts w:ascii="Symbol" w:hAnsi="Symbol" w:hint="default"/>
      </w:rPr>
    </w:lvl>
    <w:lvl w:ilvl="1" w:tplc="29AAC980">
      <w:start w:val="1"/>
      <w:numFmt w:val="bullet"/>
      <w:lvlText w:val=""/>
      <w:lvlJc w:val="left"/>
      <w:pPr>
        <w:tabs>
          <w:tab w:val="num" w:pos="1440"/>
        </w:tabs>
        <w:ind w:left="1440" w:hanging="360"/>
      </w:pPr>
      <w:rPr>
        <w:rFonts w:ascii="Symbol" w:hAnsi="Symbol" w:hint="default"/>
      </w:rPr>
    </w:lvl>
    <w:lvl w:ilvl="2" w:tplc="B4C465E4">
      <w:start w:val="1"/>
      <w:numFmt w:val="bullet"/>
      <w:lvlText w:val=""/>
      <w:lvlJc w:val="left"/>
      <w:pPr>
        <w:tabs>
          <w:tab w:val="num" w:pos="2160"/>
        </w:tabs>
        <w:ind w:left="2160" w:hanging="360"/>
      </w:pPr>
      <w:rPr>
        <w:rFonts w:ascii="Symbol" w:hAnsi="Symbol" w:hint="default"/>
      </w:rPr>
    </w:lvl>
    <w:lvl w:ilvl="3" w:tplc="7160E7B4">
      <w:start w:val="1"/>
      <w:numFmt w:val="bullet"/>
      <w:lvlText w:val=""/>
      <w:lvlJc w:val="left"/>
      <w:pPr>
        <w:tabs>
          <w:tab w:val="num" w:pos="2880"/>
        </w:tabs>
        <w:ind w:left="2880" w:hanging="360"/>
      </w:pPr>
      <w:rPr>
        <w:rFonts w:ascii="Symbol" w:hAnsi="Symbol" w:hint="default"/>
      </w:rPr>
    </w:lvl>
    <w:lvl w:ilvl="4" w:tplc="7C428EC8">
      <w:start w:val="1"/>
      <w:numFmt w:val="bullet"/>
      <w:lvlText w:val=""/>
      <w:lvlJc w:val="left"/>
      <w:pPr>
        <w:tabs>
          <w:tab w:val="num" w:pos="3600"/>
        </w:tabs>
        <w:ind w:left="3600" w:hanging="360"/>
      </w:pPr>
      <w:rPr>
        <w:rFonts w:ascii="Symbol" w:hAnsi="Symbol" w:hint="default"/>
      </w:rPr>
    </w:lvl>
    <w:lvl w:ilvl="5" w:tplc="39E8E42E">
      <w:start w:val="1"/>
      <w:numFmt w:val="bullet"/>
      <w:lvlText w:val=""/>
      <w:lvlJc w:val="left"/>
      <w:pPr>
        <w:tabs>
          <w:tab w:val="num" w:pos="4320"/>
        </w:tabs>
        <w:ind w:left="4320" w:hanging="360"/>
      </w:pPr>
      <w:rPr>
        <w:rFonts w:ascii="Symbol" w:hAnsi="Symbol" w:hint="default"/>
      </w:rPr>
    </w:lvl>
    <w:lvl w:ilvl="6" w:tplc="4EBCD948">
      <w:start w:val="1"/>
      <w:numFmt w:val="bullet"/>
      <w:lvlText w:val=""/>
      <w:lvlJc w:val="left"/>
      <w:pPr>
        <w:tabs>
          <w:tab w:val="num" w:pos="5040"/>
        </w:tabs>
        <w:ind w:left="5040" w:hanging="360"/>
      </w:pPr>
      <w:rPr>
        <w:rFonts w:ascii="Symbol" w:hAnsi="Symbol" w:hint="default"/>
      </w:rPr>
    </w:lvl>
    <w:lvl w:ilvl="7" w:tplc="2042CA4A">
      <w:start w:val="1"/>
      <w:numFmt w:val="bullet"/>
      <w:lvlText w:val=""/>
      <w:lvlJc w:val="left"/>
      <w:pPr>
        <w:tabs>
          <w:tab w:val="num" w:pos="5760"/>
        </w:tabs>
        <w:ind w:left="5760" w:hanging="360"/>
      </w:pPr>
      <w:rPr>
        <w:rFonts w:ascii="Symbol" w:hAnsi="Symbol" w:hint="default"/>
      </w:rPr>
    </w:lvl>
    <w:lvl w:ilvl="8" w:tplc="141A913E">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BB"/>
    <w:rsid w:val="00025479"/>
    <w:rsid w:val="00056E2B"/>
    <w:rsid w:val="000C39ED"/>
    <w:rsid w:val="000D4765"/>
    <w:rsid w:val="001610D7"/>
    <w:rsid w:val="00172FBF"/>
    <w:rsid w:val="00204572"/>
    <w:rsid w:val="00250EFE"/>
    <w:rsid w:val="00282CAC"/>
    <w:rsid w:val="002857F3"/>
    <w:rsid w:val="0031161B"/>
    <w:rsid w:val="003346A0"/>
    <w:rsid w:val="00385FBA"/>
    <w:rsid w:val="00391358"/>
    <w:rsid w:val="003C23BB"/>
    <w:rsid w:val="003E61DE"/>
    <w:rsid w:val="00416795"/>
    <w:rsid w:val="00442556"/>
    <w:rsid w:val="004F10F9"/>
    <w:rsid w:val="00535FD2"/>
    <w:rsid w:val="00570488"/>
    <w:rsid w:val="0064565D"/>
    <w:rsid w:val="006E3987"/>
    <w:rsid w:val="006F1A4A"/>
    <w:rsid w:val="00821AC8"/>
    <w:rsid w:val="00832D07"/>
    <w:rsid w:val="008960E5"/>
    <w:rsid w:val="00910244"/>
    <w:rsid w:val="009D69EE"/>
    <w:rsid w:val="00A955B3"/>
    <w:rsid w:val="00AB08FB"/>
    <w:rsid w:val="00AC5C0B"/>
    <w:rsid w:val="00B53C75"/>
    <w:rsid w:val="00B769A0"/>
    <w:rsid w:val="00C42E34"/>
    <w:rsid w:val="00C5298B"/>
    <w:rsid w:val="00CF1A33"/>
    <w:rsid w:val="00D11A40"/>
    <w:rsid w:val="00D4456F"/>
    <w:rsid w:val="00D6466E"/>
    <w:rsid w:val="00DE2CF8"/>
    <w:rsid w:val="00E00F4E"/>
    <w:rsid w:val="00E27A60"/>
    <w:rsid w:val="00E50191"/>
    <w:rsid w:val="00ED5613"/>
    <w:rsid w:val="00F1717F"/>
    <w:rsid w:val="00F30FCC"/>
    <w:rsid w:val="00F417F6"/>
    <w:rsid w:val="00F70F52"/>
    <w:rsid w:val="00F859C9"/>
    <w:rsid w:val="00F9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7EAA883A-11EB-4C36-A908-96C000AC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CF8"/>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E2CF8"/>
    <w:rPr>
      <w:rFonts w:ascii="Tahoma" w:hAnsi="Tahoma"/>
      <w:sz w:val="16"/>
    </w:rPr>
  </w:style>
  <w:style w:type="character" w:styleId="Hyperlink">
    <w:name w:val="Hyperlink"/>
    <w:uiPriority w:val="99"/>
    <w:unhideWhenUsed/>
    <w:rsid w:val="00442556"/>
    <w:rPr>
      <w:color w:val="0000FF"/>
      <w:u w:val="single"/>
    </w:rPr>
  </w:style>
  <w:style w:type="paragraph" w:styleId="ListParagraph">
    <w:name w:val="List Paragraph"/>
    <w:basedOn w:val="Normal"/>
    <w:uiPriority w:val="34"/>
    <w:qFormat/>
    <w:rsid w:val="004F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8701">
      <w:marLeft w:val="0"/>
      <w:marRight w:val="0"/>
      <w:marTop w:val="0"/>
      <w:marBottom w:val="0"/>
      <w:divBdr>
        <w:top w:val="none" w:sz="0" w:space="0" w:color="auto"/>
        <w:left w:val="none" w:sz="0" w:space="0" w:color="auto"/>
        <w:bottom w:val="none" w:sz="0" w:space="0" w:color="auto"/>
        <w:right w:val="none" w:sz="0" w:space="0" w:color="auto"/>
      </w:divBdr>
    </w:div>
    <w:div w:id="1287008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mnorhouse.com/privacy-and-cooki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dept@cumnorhouse.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BABDD582</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Links>
    <vt:vector size="12" baseType="variant">
      <vt:variant>
        <vt:i4>917511</vt:i4>
      </vt:variant>
      <vt:variant>
        <vt:i4>3</vt:i4>
      </vt:variant>
      <vt:variant>
        <vt:i4>0</vt:i4>
      </vt:variant>
      <vt:variant>
        <vt:i4>5</vt:i4>
      </vt:variant>
      <vt:variant>
        <vt:lpwstr>https://www.cumnorhouse.com/privacy-and-cookie-policies/</vt:lpwstr>
      </vt:variant>
      <vt:variant>
        <vt:lpwstr/>
      </vt:variant>
      <vt:variant>
        <vt:i4>8323091</vt:i4>
      </vt:variant>
      <vt:variant>
        <vt:i4>0</vt:i4>
      </vt:variant>
      <vt:variant>
        <vt:i4>0</vt:i4>
      </vt:variant>
      <vt:variant>
        <vt:i4>5</vt:i4>
      </vt:variant>
      <vt:variant>
        <vt:lpwstr>mailto:Music.dept@cumnorhouse.com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Janimo</dc:creator>
  <cp:keywords/>
  <dc:description/>
  <cp:lastModifiedBy>Myco Doan-Tran</cp:lastModifiedBy>
  <cp:revision>3</cp:revision>
  <cp:lastPrinted>2018-06-05T15:21:00Z</cp:lastPrinted>
  <dcterms:created xsi:type="dcterms:W3CDTF">2018-06-20T10:08:00Z</dcterms:created>
  <dcterms:modified xsi:type="dcterms:W3CDTF">2018-06-20T10:08:00Z</dcterms:modified>
</cp:coreProperties>
</file>